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AD" w:rsidRDefault="003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Trzylatki – Temat: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W pracowni malarza”</w:t>
      </w:r>
    </w:p>
    <w:p w:rsidR="003A7361" w:rsidRDefault="003A7361">
      <w:pPr>
        <w:rPr>
          <w:rFonts w:ascii="Times New Roman" w:hAnsi="Times New Roman" w:cs="Times New Roman"/>
          <w:sz w:val="28"/>
          <w:szCs w:val="28"/>
        </w:rPr>
      </w:pPr>
    </w:p>
    <w:p w:rsidR="003A7361" w:rsidRDefault="003A73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wykonanie z dziećmi zabaw i ćwiczenia z KP2.</w:t>
      </w:r>
    </w:p>
    <w:p w:rsidR="003A7361" w:rsidRDefault="003A7361">
      <w:pPr>
        <w:rPr>
          <w:rFonts w:ascii="Times New Roman" w:hAnsi="Times New Roman" w:cs="Times New Roman"/>
          <w:sz w:val="28"/>
          <w:szCs w:val="28"/>
        </w:rPr>
      </w:pPr>
    </w:p>
    <w:p w:rsidR="003A7361" w:rsidRDefault="003A7361" w:rsidP="003A736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Rozmowa z dzieckiem na temat pracy malarza połączona z prezentacją reprodukcji </w:t>
      </w:r>
      <w:proofErr w:type="gramStart"/>
      <w:r>
        <w:rPr>
          <w:rFonts w:ascii="Times New Roman" w:hAnsi="Times New Roman" w:cs="Times New Roman"/>
          <w:sz w:val="28"/>
          <w:szCs w:val="28"/>
        </w:rPr>
        <w:t>obrazów :</w:t>
      </w:r>
      <w:proofErr w:type="gramEnd"/>
    </w:p>
    <w:p w:rsidR="003A7361" w:rsidRDefault="003A7361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co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przedstawiono na tych obrazach?</w:t>
      </w:r>
    </w:p>
    <w:p w:rsidR="003A7361" w:rsidRDefault="003A7361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jaką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porę roku przedstawiono na obrazie?</w:t>
      </w:r>
    </w:p>
    <w:p w:rsidR="003A7361" w:rsidRDefault="00D535C4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spróbu</w:t>
      </w:r>
      <w:r w:rsidR="003A7361">
        <w:rPr>
          <w:rFonts w:ascii="Times New Roman" w:hAnsi="Times New Roman" w:cs="Times New Roman"/>
          <w:sz w:val="28"/>
          <w:szCs w:val="28"/>
        </w:rPr>
        <w:t>jcie nadać tytuły tym obrazom?</w:t>
      </w:r>
    </w:p>
    <w:p w:rsidR="00D535C4" w:rsidRDefault="00D535C4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gdzie możemy oglądać obrazy?</w:t>
      </w:r>
    </w:p>
    <w:p w:rsidR="00D535C4" w:rsidRDefault="00D535C4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na czym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maluje malarz obraz?</w:t>
      </w:r>
    </w:p>
    <w:p w:rsidR="00D535C4" w:rsidRDefault="00D535C4" w:rsidP="00D535C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plastyczna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malowanie na tekturze falistej” – na dowolny temat.</w:t>
      </w:r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  <w:r w:rsidRPr="00D535C4">
        <w:rPr>
          <w:rFonts w:ascii="Times New Roman" w:hAnsi="Times New Roman" w:cs="Times New Roman"/>
          <w:sz w:val="28"/>
          <w:szCs w:val="28"/>
        </w:rPr>
        <w:t>Wykonanie ćw. Z KP2. K.41-dzieci rysują po wykropkowanym konturze, następnie wyklejają tuli</w:t>
      </w:r>
      <w:r w:rsidR="008278B6">
        <w:rPr>
          <w:rFonts w:ascii="Times New Roman" w:hAnsi="Times New Roman" w:cs="Times New Roman"/>
          <w:sz w:val="28"/>
          <w:szCs w:val="28"/>
        </w:rPr>
        <w:t>pan kawałkami kolorowego papier</w:t>
      </w:r>
      <w:r w:rsidRPr="00D535C4">
        <w:rPr>
          <w:rFonts w:ascii="Times New Roman" w:hAnsi="Times New Roman" w:cs="Times New Roman"/>
          <w:sz w:val="28"/>
          <w:szCs w:val="28"/>
        </w:rPr>
        <w:t>u.</w:t>
      </w:r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Proponowane zabawy:</w:t>
      </w:r>
      <w:bookmarkStart w:id="0" w:name="_GoBack"/>
      <w:bookmarkEnd w:id="0"/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5698">
        <w:rPr>
          <w:rFonts w:ascii="Times New Roman" w:hAnsi="Times New Roman" w:cs="Times New Roman"/>
          <w:sz w:val="28"/>
          <w:szCs w:val="28"/>
        </w:rPr>
        <w:t xml:space="preserve">Zabawa ruchowa na czworakach </w:t>
      </w:r>
      <w:proofErr w:type="gramStart"/>
      <w:r w:rsidR="00295698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295698">
        <w:rPr>
          <w:rFonts w:ascii="Times New Roman" w:hAnsi="Times New Roman" w:cs="Times New Roman"/>
          <w:sz w:val="28"/>
          <w:szCs w:val="28"/>
        </w:rPr>
        <w:t>w</w:t>
      </w:r>
      <w:r>
        <w:rPr>
          <w:rFonts w:ascii="Times New Roman" w:hAnsi="Times New Roman" w:cs="Times New Roman"/>
          <w:sz w:val="28"/>
          <w:szCs w:val="28"/>
        </w:rPr>
        <w:t>yścigi kotów”.</w:t>
      </w:r>
    </w:p>
    <w:p w:rsidR="00D535C4" w:rsidRDefault="00D535C4" w:rsidP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konstrukcyjna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budujemy miasto </w:t>
      </w:r>
      <w:proofErr w:type="spellStart"/>
      <w:r>
        <w:rPr>
          <w:rFonts w:ascii="Times New Roman" w:hAnsi="Times New Roman" w:cs="Times New Roman"/>
          <w:sz w:val="28"/>
          <w:szCs w:val="28"/>
        </w:rPr>
        <w:t>Klockowice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D535C4" w:rsidRDefault="00295698" w:rsidP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ruchowa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</w:t>
      </w:r>
      <w:r w:rsidR="00D535C4">
        <w:rPr>
          <w:rFonts w:ascii="Times New Roman" w:hAnsi="Times New Roman" w:cs="Times New Roman"/>
          <w:sz w:val="28"/>
          <w:szCs w:val="28"/>
        </w:rPr>
        <w:t>roki słoniowe</w:t>
      </w:r>
      <w:r>
        <w:rPr>
          <w:rFonts w:ascii="Times New Roman" w:hAnsi="Times New Roman" w:cs="Times New Roman"/>
          <w:sz w:val="28"/>
          <w:szCs w:val="28"/>
        </w:rPr>
        <w:t>”.</w:t>
      </w:r>
    </w:p>
    <w:p w:rsidR="00295698" w:rsidRPr="00D535C4" w:rsidRDefault="00295698" w:rsidP="00D535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równoważna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Tiptopy</w:t>
      </w:r>
      <w:proofErr w:type="spellEnd"/>
      <w:r>
        <w:rPr>
          <w:rFonts w:ascii="Times New Roman" w:hAnsi="Times New Roman" w:cs="Times New Roman"/>
          <w:sz w:val="28"/>
          <w:szCs w:val="28"/>
        </w:rPr>
        <w:t>”.</w:t>
      </w:r>
    </w:p>
    <w:p w:rsidR="003A7361" w:rsidRDefault="003A7361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A7361" w:rsidRPr="003A7361" w:rsidRDefault="003A7361" w:rsidP="003A736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3A7361" w:rsidRPr="003A7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1F5471"/>
    <w:multiLevelType w:val="hybridMultilevel"/>
    <w:tmpl w:val="17129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61"/>
    <w:rsid w:val="00295698"/>
    <w:rsid w:val="003A7361"/>
    <w:rsid w:val="008278B6"/>
    <w:rsid w:val="00BB0CAD"/>
    <w:rsid w:val="00D5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9E0A8-CD47-4330-8C83-8C28B76A6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2020-03-20T08:21:00Z</dcterms:created>
  <dcterms:modified xsi:type="dcterms:W3CDTF">2020-03-20T08:43:00Z</dcterms:modified>
</cp:coreProperties>
</file>