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3D" w:rsidRDefault="00741654" w:rsidP="00741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latki 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Codzienne czynności”</w:t>
      </w:r>
    </w:p>
    <w:p w:rsidR="00741654" w:rsidRDefault="00741654" w:rsidP="00741654">
      <w:pPr>
        <w:rPr>
          <w:rFonts w:ascii="Times New Roman" w:hAnsi="Times New Roman" w:cs="Times New Roman"/>
          <w:b/>
          <w:sz w:val="28"/>
          <w:szCs w:val="28"/>
        </w:rPr>
      </w:pPr>
    </w:p>
    <w:p w:rsidR="00741654" w:rsidRDefault="00741654" w:rsidP="007416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Rozwiązywanie zagadek.</w:t>
      </w:r>
    </w:p>
    <w:p w:rsidR="00741654" w:rsidRDefault="00741654" w:rsidP="00741654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Ciemnym płaszczem świat przykrywa, na jej płaszczu gwiazd tysiące,</w:t>
      </w:r>
    </w:p>
    <w:p w:rsidR="00741654" w:rsidRDefault="00741654" w:rsidP="00741654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w kieszeniach sny ukrywa – zniknie, zanim wstanie słońce.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noc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41654" w:rsidRDefault="00741654" w:rsidP="00741654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741654" w:rsidRDefault="00741654" w:rsidP="00741654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Po nocy rankiem nas wita, w południe słonkiem ogrzewa.</w:t>
      </w:r>
    </w:p>
    <w:p w:rsidR="00741654" w:rsidRDefault="00741654" w:rsidP="00741654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Wieczorem bajkę opowie i kołysanki zaśpiewa.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dzień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41654" w:rsidRDefault="00741654" w:rsidP="007416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Rodzic przygotowuje sylwety słońca i księżyca, aby zilustrować treść utworu.</w:t>
      </w:r>
    </w:p>
    <w:p w:rsidR="00F0049B" w:rsidRDefault="00F0049B" w:rsidP="00F0049B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741654" w:rsidRDefault="00741654" w:rsidP="00741654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Dzień i Noc</w:t>
      </w:r>
    </w:p>
    <w:p w:rsidR="00741654" w:rsidRPr="00F0049B" w:rsidRDefault="00741654" w:rsidP="00F0049B">
      <w:pPr>
        <w:rPr>
          <w:rFonts w:ascii="Times New Roman" w:hAnsi="Times New Roman" w:cs="Times New Roman"/>
          <w:i/>
          <w:sz w:val="28"/>
          <w:szCs w:val="28"/>
        </w:rPr>
      </w:pPr>
    </w:p>
    <w:p w:rsidR="00741654" w:rsidRDefault="00741654" w:rsidP="0074165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Dzień to godzin ilość spora</w:t>
      </w:r>
    </w:p>
    <w:p w:rsidR="00DC2059" w:rsidRDefault="00DC2059" w:rsidP="0074165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Trwa od rana do wieczora</w:t>
      </w:r>
    </w:p>
    <w:p w:rsidR="00DC2059" w:rsidRDefault="00DC2059" w:rsidP="0074165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Od wieczora zaś do rana</w:t>
      </w:r>
    </w:p>
    <w:p w:rsidR="00DC2059" w:rsidRDefault="00DC2059" w:rsidP="0074165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Rządzi noc – w sto gwiazd ubrana</w:t>
      </w:r>
    </w:p>
    <w:p w:rsidR="00DC2059" w:rsidRDefault="00DC2059" w:rsidP="007416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trzyma sylwetę słońca w dłoni i pokazuje dziecku wędrówkę słońca nad horyzontem od świtu do zmierzchu.</w:t>
      </w:r>
    </w:p>
    <w:p w:rsidR="00DC2059" w:rsidRDefault="00DC2059" w:rsidP="0074165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Rano wszyscy wstają z łóżek</w:t>
      </w:r>
    </w:p>
    <w:p w:rsidR="00DC2059" w:rsidRDefault="00DC2059" w:rsidP="0074165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Lewą albo prawą nogą,</w:t>
      </w:r>
    </w:p>
    <w:p w:rsidR="00DC2059" w:rsidRDefault="00DC2059" w:rsidP="0074165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Choć niektóre straszne śpiochy</w:t>
      </w:r>
    </w:p>
    <w:p w:rsidR="00DC2059" w:rsidRDefault="00DC2059" w:rsidP="0074165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Do południa wstać nie mogą!</w:t>
      </w:r>
    </w:p>
    <w:p w:rsidR="00DC2059" w:rsidRDefault="00DC2059" w:rsidP="0074165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Rano</w:t>
      </w:r>
      <w:r w:rsidR="0036750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jemy</w:t>
      </w:r>
      <w:r w:rsidR="0036750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B00C3">
        <w:rPr>
          <w:rFonts w:ascii="Times New Roman" w:hAnsi="Times New Roman" w:cs="Times New Roman"/>
          <w:i/>
          <w:sz w:val="20"/>
          <w:szCs w:val="20"/>
        </w:rPr>
        <w:t>co</w:t>
      </w:r>
      <w:proofErr w:type="gramEnd"/>
      <w:r w:rsidR="00EB00C3">
        <w:rPr>
          <w:rFonts w:ascii="Times New Roman" w:hAnsi="Times New Roman" w:cs="Times New Roman"/>
          <w:i/>
          <w:sz w:val="20"/>
          <w:szCs w:val="20"/>
        </w:rPr>
        <w:t xml:space="preserve">? </w:t>
      </w:r>
      <w:r>
        <w:rPr>
          <w:rFonts w:ascii="Times New Roman" w:hAnsi="Times New Roman" w:cs="Times New Roman"/>
          <w:i/>
          <w:sz w:val="20"/>
          <w:szCs w:val="20"/>
        </w:rPr>
        <w:t>Śniadanie</w:t>
      </w:r>
    </w:p>
    <w:p w:rsidR="0036750E" w:rsidRDefault="00EB00C3" w:rsidP="0074165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A w </w:t>
      </w:r>
      <w:proofErr w:type="gramStart"/>
      <w:r w:rsidR="0036750E">
        <w:rPr>
          <w:rFonts w:ascii="Times New Roman" w:hAnsi="Times New Roman" w:cs="Times New Roman"/>
          <w:i/>
          <w:sz w:val="20"/>
          <w:szCs w:val="20"/>
        </w:rPr>
        <w:t>południe co</w:t>
      </w:r>
      <w:proofErr w:type="gramEnd"/>
      <w:r w:rsidR="0036750E">
        <w:rPr>
          <w:rFonts w:ascii="Times New Roman" w:hAnsi="Times New Roman" w:cs="Times New Roman"/>
          <w:i/>
          <w:sz w:val="20"/>
          <w:szCs w:val="20"/>
        </w:rPr>
        <w:t>? Obiadek</w:t>
      </w:r>
    </w:p>
    <w:p w:rsidR="0036750E" w:rsidRDefault="0036750E" w:rsidP="0074165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Pół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obiadku kto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? Niejadek!</w:t>
      </w:r>
    </w:p>
    <w:p w:rsidR="0036750E" w:rsidRDefault="0036750E" w:rsidP="0074165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 południu – podwieczorek</w:t>
      </w:r>
    </w:p>
    <w:p w:rsidR="0036750E" w:rsidRDefault="0036750E" w:rsidP="0074165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Można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zjeść lecz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nie koniecznie,</w:t>
      </w:r>
    </w:p>
    <w:p w:rsidR="0036750E" w:rsidRDefault="0036750E" w:rsidP="0074165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A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wieczorem co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? Kolację!</w:t>
      </w:r>
    </w:p>
    <w:p w:rsidR="0036750E" w:rsidRDefault="0036750E" w:rsidP="0074165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 czas iść do łóżka grzecznie.</w:t>
      </w:r>
    </w:p>
    <w:p w:rsidR="0036750E" w:rsidRDefault="0036750E" w:rsidP="007416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 manipuluje sylwetą księżyca zgodnie z treścią wiersza.</w:t>
      </w:r>
    </w:p>
    <w:p w:rsidR="0036750E" w:rsidRDefault="0036750E" w:rsidP="0074165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 nocy jeść już nie należy.</w:t>
      </w:r>
    </w:p>
    <w:p w:rsidR="0036750E" w:rsidRDefault="0036750E" w:rsidP="0074165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 nocy raczej spać wypada</w:t>
      </w:r>
    </w:p>
    <w:p w:rsidR="0036750E" w:rsidRDefault="0036750E" w:rsidP="0074165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Nikt nie skacze, każdy leży,</w:t>
      </w:r>
    </w:p>
    <w:p w:rsidR="0036750E" w:rsidRDefault="0036750E" w:rsidP="0074165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 noc wkoło sny rozkłada.</w:t>
      </w:r>
    </w:p>
    <w:p w:rsidR="0036750E" w:rsidRPr="00F0049B" w:rsidRDefault="0036750E" w:rsidP="00741654">
      <w:pPr>
        <w:rPr>
          <w:rFonts w:ascii="Times New Roman" w:hAnsi="Times New Roman" w:cs="Times New Roman"/>
          <w:sz w:val="20"/>
          <w:szCs w:val="20"/>
        </w:rPr>
      </w:pPr>
      <w:r w:rsidRPr="00F0049B">
        <w:rPr>
          <w:rFonts w:ascii="Times New Roman" w:hAnsi="Times New Roman" w:cs="Times New Roman"/>
          <w:sz w:val="20"/>
          <w:szCs w:val="20"/>
        </w:rPr>
        <w:t>Gdy po nocy świt zaświta,</w:t>
      </w:r>
    </w:p>
    <w:p w:rsidR="0036750E" w:rsidRDefault="0036750E" w:rsidP="0074165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Słońce wzejdzie i dzień wstanie,</w:t>
      </w:r>
    </w:p>
    <w:p w:rsidR="0036750E" w:rsidRDefault="0036750E" w:rsidP="0074165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Znowu z łóżek wyskoczymy</w:t>
      </w:r>
    </w:p>
    <w:p w:rsidR="0036750E" w:rsidRDefault="0036750E" w:rsidP="0074165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 będziemy jeść śniadanie.</w:t>
      </w:r>
    </w:p>
    <w:p w:rsidR="00F0049B" w:rsidRDefault="00F0049B" w:rsidP="00741654">
      <w:pPr>
        <w:rPr>
          <w:rFonts w:ascii="Times New Roman" w:hAnsi="Times New Roman" w:cs="Times New Roman"/>
          <w:sz w:val="28"/>
          <w:szCs w:val="28"/>
        </w:rPr>
      </w:pPr>
    </w:p>
    <w:p w:rsidR="00F0049B" w:rsidRPr="00F0049B" w:rsidRDefault="00F0049B" w:rsidP="00F004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R. utrwala z dzieckiem nazwy pór dnia. Trzyma w odpowiednim miejscu nad horyzontem sylwetę słońca lub księżyca i pyta</w:t>
      </w:r>
      <w:r w:rsidR="00901A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2BE2">
        <w:rPr>
          <w:rFonts w:ascii="Times New Roman" w:hAnsi="Times New Roman" w:cs="Times New Roman"/>
          <w:sz w:val="28"/>
          <w:szCs w:val="28"/>
        </w:rPr>
        <w:t>dziecka:</w:t>
      </w:r>
      <w:r w:rsidR="00A54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Jaka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jest teraz pora dnia?.</w:t>
      </w:r>
    </w:p>
    <w:p w:rsidR="00F0049B" w:rsidRDefault="00F0049B" w:rsidP="00F004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Oglądanie obrazków przedstawiających sytuacje dnia codzienn</w:t>
      </w:r>
      <w:r w:rsidR="00901A46">
        <w:rPr>
          <w:rFonts w:ascii="Times New Roman" w:hAnsi="Times New Roman" w:cs="Times New Roman"/>
          <w:sz w:val="28"/>
          <w:szCs w:val="28"/>
        </w:rPr>
        <w:t>ego</w:t>
      </w:r>
      <w:r>
        <w:rPr>
          <w:rFonts w:ascii="Times New Roman" w:hAnsi="Times New Roman" w:cs="Times New Roman"/>
          <w:sz w:val="28"/>
          <w:szCs w:val="28"/>
        </w:rPr>
        <w:t xml:space="preserve"> - część z nich </w:t>
      </w:r>
      <w:r w:rsidR="00901A46">
        <w:rPr>
          <w:rFonts w:ascii="Times New Roman" w:hAnsi="Times New Roman" w:cs="Times New Roman"/>
          <w:sz w:val="28"/>
          <w:szCs w:val="28"/>
        </w:rPr>
        <w:t>jest w scenerii nocnej, a część</w:t>
      </w:r>
      <w:r>
        <w:rPr>
          <w:rFonts w:ascii="Times New Roman" w:hAnsi="Times New Roman" w:cs="Times New Roman"/>
          <w:sz w:val="28"/>
          <w:szCs w:val="28"/>
        </w:rPr>
        <w:t xml:space="preserve"> - w dziennej. Dziecko omawia obrazki, opisując różnice i podobieństwa, a następnie przyporządkowuje sylwety słońca lub księżyca.</w:t>
      </w:r>
    </w:p>
    <w:p w:rsidR="00F0049B" w:rsidRDefault="00F0049B" w:rsidP="00F0049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0049B" w:rsidRDefault="00F0049B" w:rsidP="00F0049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0049B" w:rsidRDefault="00F0049B" w:rsidP="00F0049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0049B" w:rsidRDefault="00901A46" w:rsidP="00F0049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Proponowana zabawa:</w:t>
      </w:r>
    </w:p>
    <w:p w:rsidR="00F0049B" w:rsidRPr="00F0049B" w:rsidRDefault="00F0049B" w:rsidP="00F0049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A46">
        <w:rPr>
          <w:rFonts w:ascii="Times New Roman" w:hAnsi="Times New Roman" w:cs="Times New Roman"/>
          <w:sz w:val="28"/>
          <w:szCs w:val="28"/>
        </w:rPr>
        <w:t>Zabawa dydaktyczna</w:t>
      </w:r>
      <w:proofErr w:type="gramStart"/>
      <w:r w:rsidR="00901A46"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="00901A46">
        <w:rPr>
          <w:rFonts w:ascii="Times New Roman" w:hAnsi="Times New Roman" w:cs="Times New Roman"/>
          <w:sz w:val="28"/>
          <w:szCs w:val="28"/>
        </w:rPr>
        <w:t xml:space="preserve"> Zapamiętaj i powtórz”. R. rozkłada na stole kilka przedmiotów i wspólnie z dzieckiem wypowiada głośno ich nazwy. Później zakrywa przedmioty, a dziecko wymienia je w kolejności ich ułożenia. Następnie R. odsłania przedmioty i wszyscy sprawdzają poprawność wykonania zadania. Rozwijanie pamięci wzrokowej.</w:t>
      </w:r>
    </w:p>
    <w:p w:rsidR="0036750E" w:rsidRDefault="0036750E" w:rsidP="00741654">
      <w:pPr>
        <w:rPr>
          <w:rFonts w:ascii="Times New Roman" w:hAnsi="Times New Roman" w:cs="Times New Roman"/>
          <w:i/>
          <w:sz w:val="20"/>
          <w:szCs w:val="20"/>
        </w:rPr>
      </w:pPr>
    </w:p>
    <w:p w:rsidR="00EE3173" w:rsidRPr="00EE3173" w:rsidRDefault="00EE3173" w:rsidP="00EE317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3173" w:rsidRPr="00EE3173" w:rsidRDefault="00EE3173" w:rsidP="00EE3173">
      <w:pPr>
        <w:tabs>
          <w:tab w:val="left" w:pos="2508"/>
        </w:tabs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E3173">
        <w:rPr>
          <w:rFonts w:ascii="Times New Roman" w:eastAsia="Calibri" w:hAnsi="Times New Roman" w:cs="Times New Roman"/>
          <w:b/>
          <w:sz w:val="28"/>
          <w:szCs w:val="28"/>
        </w:rPr>
        <w:t>Grupa 4-latków</w:t>
      </w:r>
    </w:p>
    <w:p w:rsidR="00EE3173" w:rsidRPr="00EE3173" w:rsidRDefault="00EE3173" w:rsidP="00EE3173">
      <w:pPr>
        <w:tabs>
          <w:tab w:val="left" w:pos="2508"/>
        </w:tabs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E3173">
        <w:rPr>
          <w:rFonts w:ascii="Times New Roman" w:eastAsia="Calibri" w:hAnsi="Times New Roman" w:cs="Times New Roman"/>
          <w:b/>
          <w:sz w:val="28"/>
          <w:szCs w:val="28"/>
        </w:rPr>
        <w:t>Temat:</w:t>
      </w:r>
      <w:proofErr w:type="gramStart"/>
      <w:r w:rsidRPr="00EE3173">
        <w:rPr>
          <w:rFonts w:ascii="Times New Roman" w:eastAsia="Calibri" w:hAnsi="Times New Roman" w:cs="Times New Roman"/>
          <w:b/>
          <w:sz w:val="28"/>
          <w:szCs w:val="28"/>
        </w:rPr>
        <w:t>,,</w:t>
      </w:r>
      <w:proofErr w:type="gramEnd"/>
      <w:r w:rsidRPr="00EE3173">
        <w:rPr>
          <w:rFonts w:ascii="Times New Roman" w:eastAsia="Calibri" w:hAnsi="Times New Roman" w:cs="Times New Roman"/>
          <w:b/>
          <w:sz w:val="28"/>
          <w:szCs w:val="28"/>
        </w:rPr>
        <w:t xml:space="preserve"> Dzień i noc”</w:t>
      </w:r>
    </w:p>
    <w:p w:rsidR="00EE3173" w:rsidRPr="00EE3173" w:rsidRDefault="00EE3173" w:rsidP="00EE3173">
      <w:pPr>
        <w:tabs>
          <w:tab w:val="left" w:pos="2508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E3173">
        <w:rPr>
          <w:rFonts w:ascii="Times New Roman" w:eastAsia="Calibri" w:hAnsi="Times New Roman" w:cs="Times New Roman"/>
          <w:sz w:val="28"/>
          <w:szCs w:val="28"/>
        </w:rPr>
        <w:t>Umiejętności dziecka:</w:t>
      </w:r>
    </w:p>
    <w:p w:rsidR="00EE3173" w:rsidRPr="00EE3173" w:rsidRDefault="00EE3173" w:rsidP="00EE3173">
      <w:pPr>
        <w:numPr>
          <w:ilvl w:val="0"/>
          <w:numId w:val="2"/>
        </w:numPr>
        <w:tabs>
          <w:tab w:val="left" w:pos="2508"/>
        </w:tabs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E3173">
        <w:rPr>
          <w:rFonts w:ascii="Times New Roman" w:eastAsia="Calibri" w:hAnsi="Times New Roman" w:cs="Times New Roman"/>
          <w:sz w:val="28"/>
          <w:szCs w:val="28"/>
        </w:rPr>
        <w:t>Rozumie stałe następstwo dnia i nocy.</w:t>
      </w:r>
    </w:p>
    <w:p w:rsidR="00EE3173" w:rsidRPr="00EE3173" w:rsidRDefault="00EE3173" w:rsidP="00EE3173">
      <w:pPr>
        <w:numPr>
          <w:ilvl w:val="0"/>
          <w:numId w:val="2"/>
        </w:numPr>
        <w:tabs>
          <w:tab w:val="left" w:pos="2508"/>
        </w:tabs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E3173">
        <w:rPr>
          <w:rFonts w:ascii="Times New Roman" w:eastAsia="Calibri" w:hAnsi="Times New Roman" w:cs="Times New Roman"/>
          <w:sz w:val="28"/>
          <w:szCs w:val="28"/>
        </w:rPr>
        <w:t>Zna niektóre zwierzęta prowadzące nocny tryb życia.</w:t>
      </w:r>
    </w:p>
    <w:p w:rsidR="00EE3173" w:rsidRPr="00EE3173" w:rsidRDefault="00EE3173" w:rsidP="00EE3173">
      <w:pPr>
        <w:numPr>
          <w:ilvl w:val="0"/>
          <w:numId w:val="2"/>
        </w:numPr>
        <w:tabs>
          <w:tab w:val="left" w:pos="2508"/>
        </w:tabs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E3173">
        <w:rPr>
          <w:rFonts w:ascii="Times New Roman" w:eastAsia="Calibri" w:hAnsi="Times New Roman" w:cs="Times New Roman"/>
          <w:sz w:val="28"/>
          <w:szCs w:val="28"/>
        </w:rPr>
        <w:t>Rozwija koordynację wzrokowo-ruchową.</w:t>
      </w:r>
    </w:p>
    <w:p w:rsidR="00EE3173" w:rsidRPr="00EE3173" w:rsidRDefault="00EE3173" w:rsidP="00EE3173">
      <w:pPr>
        <w:numPr>
          <w:ilvl w:val="0"/>
          <w:numId w:val="2"/>
        </w:numPr>
        <w:tabs>
          <w:tab w:val="left" w:pos="2508"/>
        </w:tabs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E3173">
        <w:rPr>
          <w:rFonts w:ascii="Times New Roman" w:eastAsia="Calibri" w:hAnsi="Times New Roman" w:cs="Times New Roman"/>
          <w:sz w:val="28"/>
          <w:szCs w:val="28"/>
        </w:rPr>
        <w:t>Słucha tekstów literackich i rozmawia na ich temat.</w:t>
      </w:r>
    </w:p>
    <w:p w:rsidR="00EE3173" w:rsidRPr="00EE3173" w:rsidRDefault="00EE3173" w:rsidP="00EE3173">
      <w:pPr>
        <w:numPr>
          <w:ilvl w:val="0"/>
          <w:numId w:val="2"/>
        </w:numPr>
        <w:tabs>
          <w:tab w:val="left" w:pos="2508"/>
        </w:tabs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E3173">
        <w:rPr>
          <w:rFonts w:ascii="Times New Roman" w:eastAsia="Calibri" w:hAnsi="Times New Roman" w:cs="Times New Roman"/>
          <w:sz w:val="28"/>
          <w:szCs w:val="28"/>
        </w:rPr>
        <w:t>Dzieli proste wyrazy na sylaby.</w:t>
      </w:r>
    </w:p>
    <w:p w:rsidR="00EE3173" w:rsidRPr="00EE3173" w:rsidRDefault="00EE3173" w:rsidP="00EE3173">
      <w:pPr>
        <w:numPr>
          <w:ilvl w:val="0"/>
          <w:numId w:val="2"/>
        </w:numPr>
        <w:tabs>
          <w:tab w:val="left" w:pos="2508"/>
        </w:tabs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E3173">
        <w:rPr>
          <w:rFonts w:ascii="Times New Roman" w:eastAsia="Calibri" w:hAnsi="Times New Roman" w:cs="Times New Roman"/>
          <w:sz w:val="28"/>
          <w:szCs w:val="28"/>
        </w:rPr>
        <w:t>Rozumie znaczenie wyrazów: luneta, astronom, globus.</w:t>
      </w:r>
    </w:p>
    <w:p w:rsidR="00EE3173" w:rsidRPr="00EE3173" w:rsidRDefault="00FB6632" w:rsidP="00EE3173">
      <w:pPr>
        <w:numPr>
          <w:ilvl w:val="0"/>
          <w:numId w:val="2"/>
        </w:numPr>
        <w:tabs>
          <w:tab w:val="left" w:pos="2508"/>
        </w:tabs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Rozwija  myślenie </w:t>
      </w:r>
      <w:r w:rsidR="00EE3173" w:rsidRPr="00EE3173">
        <w:rPr>
          <w:rFonts w:ascii="Times New Roman" w:eastAsia="Calibri" w:hAnsi="Times New Roman" w:cs="Times New Roman"/>
          <w:sz w:val="28"/>
          <w:szCs w:val="28"/>
        </w:rPr>
        <w:t xml:space="preserve"> przyczynowo – skutkowe.</w:t>
      </w:r>
    </w:p>
    <w:p w:rsidR="00EE3173" w:rsidRPr="00EE3173" w:rsidRDefault="00EE3173" w:rsidP="00EE3173">
      <w:pPr>
        <w:numPr>
          <w:ilvl w:val="0"/>
          <w:numId w:val="2"/>
        </w:numPr>
        <w:tabs>
          <w:tab w:val="left" w:pos="2508"/>
        </w:tabs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E3173">
        <w:rPr>
          <w:rFonts w:ascii="Times New Roman" w:eastAsia="Calibri" w:hAnsi="Times New Roman" w:cs="Times New Roman"/>
          <w:sz w:val="28"/>
          <w:szCs w:val="28"/>
        </w:rPr>
        <w:t>Segreguje przedmioty według określonych zasad.</w:t>
      </w:r>
    </w:p>
    <w:p w:rsidR="00EE3173" w:rsidRPr="00EE3173" w:rsidRDefault="00EE3173" w:rsidP="00EE3173">
      <w:pPr>
        <w:numPr>
          <w:ilvl w:val="0"/>
          <w:numId w:val="2"/>
        </w:numPr>
        <w:tabs>
          <w:tab w:val="left" w:pos="2508"/>
        </w:tabs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E3173">
        <w:rPr>
          <w:rFonts w:ascii="Times New Roman" w:eastAsia="Calibri" w:hAnsi="Times New Roman" w:cs="Times New Roman"/>
          <w:sz w:val="28"/>
          <w:szCs w:val="28"/>
        </w:rPr>
        <w:t>Ćwiczenie spostrzegawczości.</w:t>
      </w:r>
    </w:p>
    <w:p w:rsidR="00EE3173" w:rsidRPr="00EE3173" w:rsidRDefault="00EE3173" w:rsidP="00EE3173">
      <w:pPr>
        <w:tabs>
          <w:tab w:val="left" w:pos="2508"/>
        </w:tabs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C2059" w:rsidRPr="00DC2059" w:rsidRDefault="00DC2059" w:rsidP="00DC2059">
      <w:pPr>
        <w:rPr>
          <w:rFonts w:ascii="Times New Roman" w:hAnsi="Times New Roman" w:cs="Times New Roman"/>
          <w:i/>
          <w:sz w:val="28"/>
          <w:szCs w:val="28"/>
        </w:rPr>
      </w:pPr>
    </w:p>
    <w:p w:rsidR="00741654" w:rsidRPr="00CD1D8F" w:rsidRDefault="00741654" w:rsidP="00CD1D8F">
      <w:pPr>
        <w:rPr>
          <w:rFonts w:ascii="Times New Roman" w:hAnsi="Times New Roman" w:cs="Times New Roman"/>
          <w:i/>
          <w:sz w:val="28"/>
          <w:szCs w:val="28"/>
        </w:rPr>
      </w:pPr>
    </w:p>
    <w:p w:rsidR="0049469D" w:rsidRPr="0049469D" w:rsidRDefault="0011044B" w:rsidP="0049469D">
      <w:pPr>
        <w:spacing w:line="25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Rytmika: Agnieszka-</w:t>
      </w:r>
      <w:r w:rsidR="0049469D" w:rsidRPr="0049469D">
        <w:rPr>
          <w:rFonts w:ascii="Times New Roman" w:eastAsia="Calibri" w:hAnsi="Times New Roman" w:cs="Times New Roman"/>
          <w:b/>
          <w:sz w:val="28"/>
          <w:szCs w:val="28"/>
        </w:rPr>
        <w:t>Dusza</w:t>
      </w:r>
    </w:p>
    <w:p w:rsidR="0049469D" w:rsidRPr="0049469D" w:rsidRDefault="0049469D" w:rsidP="0049469D">
      <w:pPr>
        <w:spacing w:line="25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69D" w:rsidRPr="0049469D" w:rsidRDefault="0049469D" w:rsidP="0049469D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9469D">
        <w:rPr>
          <w:rFonts w:ascii="Times New Roman" w:eastAsia="Calibri" w:hAnsi="Times New Roman" w:cs="Times New Roman"/>
          <w:sz w:val="28"/>
          <w:szCs w:val="28"/>
        </w:rPr>
        <w:t>Dziecko:</w:t>
      </w:r>
    </w:p>
    <w:p w:rsidR="0049469D" w:rsidRPr="0049469D" w:rsidRDefault="0049469D" w:rsidP="0049469D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9469D">
        <w:rPr>
          <w:rFonts w:ascii="Times New Roman" w:eastAsia="Calibri" w:hAnsi="Times New Roman" w:cs="Times New Roman"/>
          <w:sz w:val="28"/>
          <w:szCs w:val="28"/>
        </w:rPr>
        <w:t xml:space="preserve">- poznaje melodię i słowa piosenki </w:t>
      </w:r>
      <w:proofErr w:type="gramStart"/>
      <w:r w:rsidRPr="0049469D">
        <w:rPr>
          <w:rFonts w:ascii="Times New Roman" w:eastAsia="Calibri" w:hAnsi="Times New Roman" w:cs="Times New Roman"/>
          <w:sz w:val="28"/>
          <w:szCs w:val="28"/>
        </w:rPr>
        <w:t>,,</w:t>
      </w:r>
      <w:proofErr w:type="gramEnd"/>
      <w:r w:rsidRPr="0049469D">
        <w:rPr>
          <w:rFonts w:ascii="Times New Roman" w:eastAsia="Calibri" w:hAnsi="Times New Roman" w:cs="Times New Roman"/>
          <w:sz w:val="28"/>
          <w:szCs w:val="28"/>
        </w:rPr>
        <w:t xml:space="preserve"> Ręce do góry”,</w:t>
      </w:r>
    </w:p>
    <w:p w:rsidR="0049469D" w:rsidRPr="0049469D" w:rsidRDefault="0049469D" w:rsidP="0049469D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9469D">
        <w:rPr>
          <w:rFonts w:ascii="Times New Roman" w:eastAsia="Calibri" w:hAnsi="Times New Roman" w:cs="Times New Roman"/>
          <w:sz w:val="28"/>
          <w:szCs w:val="28"/>
        </w:rPr>
        <w:t>- bawi się przy piosence i wykonuje gesty zgodnie ze słowami piosenki.</w:t>
      </w:r>
    </w:p>
    <w:p w:rsidR="0049469D" w:rsidRPr="0049469D" w:rsidRDefault="00080788" w:rsidP="0049469D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="0049469D" w:rsidRPr="0049469D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https://youtu.be/R7i8g59NI5I</w:t>
        </w:r>
      </w:hyperlink>
    </w:p>
    <w:p w:rsidR="0049469D" w:rsidRPr="0049469D" w:rsidRDefault="0049469D" w:rsidP="0049469D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9469D" w:rsidRPr="0049469D" w:rsidRDefault="0049469D" w:rsidP="0049469D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9469D" w:rsidRPr="0049469D" w:rsidRDefault="0049469D" w:rsidP="0049469D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80788" w:rsidRDefault="00080788" w:rsidP="0049469D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0788" w:rsidRDefault="00080788" w:rsidP="0049469D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9469D" w:rsidRPr="0049469D" w:rsidRDefault="0049469D" w:rsidP="0049469D">
      <w:pPr>
        <w:spacing w:line="25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9469D">
        <w:rPr>
          <w:rFonts w:ascii="Times New Roman" w:eastAsia="Calibri" w:hAnsi="Times New Roman" w:cs="Times New Roman"/>
          <w:b/>
          <w:sz w:val="28"/>
          <w:szCs w:val="28"/>
        </w:rPr>
        <w:t xml:space="preserve">Gimnastyka korekcyjna: Urszula </w:t>
      </w:r>
      <w:proofErr w:type="spellStart"/>
      <w:r w:rsidRPr="0049469D">
        <w:rPr>
          <w:rFonts w:ascii="Times New Roman" w:eastAsia="Calibri" w:hAnsi="Times New Roman" w:cs="Times New Roman"/>
          <w:b/>
          <w:sz w:val="28"/>
          <w:szCs w:val="28"/>
        </w:rPr>
        <w:t>Pomocka</w:t>
      </w:r>
      <w:proofErr w:type="spellEnd"/>
    </w:p>
    <w:p w:rsidR="0049469D" w:rsidRPr="0049469D" w:rsidRDefault="0049469D" w:rsidP="0049469D">
      <w:pPr>
        <w:spacing w:line="25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946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9469D" w:rsidRPr="0049469D" w:rsidRDefault="0049469D" w:rsidP="0049469D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9469D">
        <w:rPr>
          <w:rFonts w:ascii="Times New Roman" w:eastAsia="Calibri" w:hAnsi="Times New Roman" w:cs="Times New Roman"/>
          <w:sz w:val="28"/>
          <w:szCs w:val="28"/>
        </w:rPr>
        <w:t>Treści nauczania:</w:t>
      </w:r>
    </w:p>
    <w:p w:rsidR="0049469D" w:rsidRPr="0049469D" w:rsidRDefault="0049469D" w:rsidP="0049469D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9469D">
        <w:rPr>
          <w:rFonts w:ascii="Times New Roman" w:eastAsia="Calibri" w:hAnsi="Times New Roman" w:cs="Times New Roman"/>
          <w:sz w:val="28"/>
          <w:szCs w:val="28"/>
        </w:rPr>
        <w:t>- Rozciąganie mięśni piersiowych.</w:t>
      </w:r>
    </w:p>
    <w:p w:rsidR="0049469D" w:rsidRPr="0049469D" w:rsidRDefault="0049469D" w:rsidP="0049469D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9469D">
        <w:rPr>
          <w:rFonts w:ascii="Times New Roman" w:eastAsia="Calibri" w:hAnsi="Times New Roman" w:cs="Times New Roman"/>
          <w:sz w:val="28"/>
          <w:szCs w:val="28"/>
        </w:rPr>
        <w:t>- Wzmocnienie mięśni ściągających łopatki.</w:t>
      </w:r>
    </w:p>
    <w:p w:rsidR="0049469D" w:rsidRDefault="0049469D" w:rsidP="0049469D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9469D">
        <w:rPr>
          <w:rFonts w:ascii="Times New Roman" w:eastAsia="Calibri" w:hAnsi="Times New Roman" w:cs="Times New Roman"/>
          <w:sz w:val="28"/>
          <w:szCs w:val="28"/>
        </w:rPr>
        <w:t>- Nauka przyjmowania postawy skorygowanej.</w:t>
      </w:r>
    </w:p>
    <w:p w:rsidR="00080788" w:rsidRDefault="00080788" w:rsidP="0049469D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80788" w:rsidRDefault="00080788" w:rsidP="0049469D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80788" w:rsidRDefault="00080788" w:rsidP="0049469D">
      <w:pPr>
        <w:spacing w:line="25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Język angielski: Aneta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Meszyńska</w:t>
      </w:r>
      <w:proofErr w:type="spellEnd"/>
    </w:p>
    <w:p w:rsidR="00080788" w:rsidRDefault="00080788" w:rsidP="0049469D">
      <w:pPr>
        <w:spacing w:line="25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80788" w:rsidRDefault="00080788" w:rsidP="0049469D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Zakres: Uczeń utrwala nazwy członków rodziny, używa rzeczowników w liczbie pojedynczej oraz mnogiej, poznaje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pytania:  co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to?,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kto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to?</w:t>
      </w:r>
    </w:p>
    <w:p w:rsidR="00080788" w:rsidRDefault="00080788" w:rsidP="0049469D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80788" w:rsidRDefault="00080788" w:rsidP="0049469D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Pr="00460F1D">
          <w:rPr>
            <w:rStyle w:val="Hipercze"/>
            <w:rFonts w:ascii="Times New Roman" w:eastAsia="Calibri" w:hAnsi="Times New Roman" w:cs="Times New Roman"/>
            <w:sz w:val="28"/>
            <w:szCs w:val="28"/>
          </w:rPr>
          <w:t>https://www.youtube.com/watch?v=V4Ab3m_DcwI</w:t>
        </w:r>
      </w:hyperlink>
    </w:p>
    <w:p w:rsidR="00080788" w:rsidRPr="00080788" w:rsidRDefault="00080788" w:rsidP="0049469D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80788" w:rsidRDefault="00080788" w:rsidP="0049469D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80788" w:rsidRDefault="00080788" w:rsidP="0049469D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80788" w:rsidRDefault="00080788" w:rsidP="0049469D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80788" w:rsidRDefault="00080788" w:rsidP="0049469D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80788" w:rsidRPr="0049469D" w:rsidRDefault="00080788" w:rsidP="0049469D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9469D" w:rsidRPr="0049469D" w:rsidRDefault="0049469D" w:rsidP="0049469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469D" w:rsidRPr="0049469D" w:rsidRDefault="0049469D" w:rsidP="0049469D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9469D">
        <w:rPr>
          <w:rFonts w:ascii="Times New Roman" w:eastAsia="Calibri" w:hAnsi="Times New Roman" w:cs="Times New Roman"/>
          <w:b/>
          <w:sz w:val="28"/>
          <w:szCs w:val="28"/>
        </w:rPr>
        <w:t>Religia: Urszula Olejniczak</w:t>
      </w:r>
    </w:p>
    <w:p w:rsidR="0049469D" w:rsidRPr="0049469D" w:rsidRDefault="0049469D" w:rsidP="0049469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469D" w:rsidRPr="0049469D" w:rsidRDefault="0049469D" w:rsidP="0049469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49469D">
        <w:rPr>
          <w:rFonts w:ascii="Times New Roman" w:eastAsia="Calibri" w:hAnsi="Times New Roman" w:cs="Times New Roman"/>
          <w:sz w:val="28"/>
          <w:szCs w:val="28"/>
        </w:rPr>
        <w:t xml:space="preserve">Temat zajęć – Cieszymy się, że Jezus zmartwychwstał </w:t>
      </w:r>
    </w:p>
    <w:p w:rsidR="0049469D" w:rsidRPr="0049469D" w:rsidRDefault="0049469D" w:rsidP="0049469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49469D">
        <w:rPr>
          <w:rFonts w:ascii="Times New Roman" w:eastAsia="Calibri" w:hAnsi="Times New Roman" w:cs="Times New Roman"/>
          <w:sz w:val="28"/>
          <w:szCs w:val="28"/>
        </w:rPr>
        <w:lastRenderedPageBreak/>
        <w:t>Słowo alleluja jest okrzykiem radości. Cieszymy się, że Jezus zmartwychwstał, że kocha nas i jest zawsze z nami. Gdy śpiewamy „Alleluja”, chwalimy Jezusa i dziękujemy Mu za Jego miłość.</w:t>
      </w:r>
    </w:p>
    <w:p w:rsidR="0049469D" w:rsidRPr="0049469D" w:rsidRDefault="0049469D" w:rsidP="0049469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49469D">
        <w:rPr>
          <w:rFonts w:ascii="Times New Roman" w:eastAsia="Calibri" w:hAnsi="Times New Roman" w:cs="Times New Roman"/>
          <w:bCs/>
          <w:sz w:val="28"/>
          <w:szCs w:val="28"/>
        </w:rPr>
        <w:t xml:space="preserve"> Znaki zmartwychwstałego Jezusa</w:t>
      </w:r>
      <w:r w:rsidRPr="0049469D">
        <w:rPr>
          <w:rFonts w:ascii="Times New Roman" w:eastAsia="Calibri" w:hAnsi="Times New Roman" w:cs="Times New Roman"/>
          <w:sz w:val="28"/>
          <w:szCs w:val="28"/>
        </w:rPr>
        <w:t xml:space="preserve"> w kościele– Gdzie możemy usłyszeć słowo „Alleluja”? W kościele, przed czytaniem Ewangelii, czyli opowieści o życiu, nauce, czynach, męce i zmartwychwstaniu Jezusa, słyszymy śpiew „Alleluja”. Wtedy wstajemy i stojąc, śpiewamy </w:t>
      </w:r>
      <w:r w:rsidRPr="0049469D">
        <w:rPr>
          <w:rFonts w:ascii="Times New Roman" w:eastAsia="Calibri" w:hAnsi="Times New Roman" w:cs="Times New Roman"/>
          <w:bCs/>
          <w:sz w:val="28"/>
          <w:szCs w:val="28"/>
        </w:rPr>
        <w:t>radośnie</w:t>
      </w:r>
      <w:r w:rsidRPr="0049469D">
        <w:rPr>
          <w:rFonts w:ascii="Times New Roman" w:eastAsia="Calibri" w:hAnsi="Times New Roman" w:cs="Times New Roman"/>
          <w:sz w:val="28"/>
          <w:szCs w:val="28"/>
        </w:rPr>
        <w:t xml:space="preserve"> „Alleluja”, chwaląc dobrego Boga i Jego Syna – Jezusa. Aby uczcić zmartwychwstanie Jezusa przychodzimy do kościoła na Mszę Świętą. W kościele znajdujemy wiele znaków przypominających nam o radosnym wydarzeniu, jakim było zmartwychwstanie Jezusa. Paschału i figury zmartwychwstałego Jezusa: Paschał jest to duża świeca, która oznacza Jezusa zmartwychwstałego. Jak światło tej świecy panuje nad mrokiem, tak Jezus panuje nad życiem i śmiercią. Figura zmartwychwstałego. Figura przedstawia Jezusa, który trzyma w ręku zwycięską czerwoną chorągiew. Oznacza to, że jest On Królem, który pokonał śmierć.</w:t>
      </w:r>
    </w:p>
    <w:p w:rsidR="00741654" w:rsidRPr="00741654" w:rsidRDefault="0049469D" w:rsidP="0049469D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49469D">
        <w:rPr>
          <w:rFonts w:ascii="Times New Roman" w:eastAsia="Calibri" w:hAnsi="Times New Roman" w:cs="Times New Roman"/>
          <w:sz w:val="28"/>
          <w:szCs w:val="28"/>
        </w:rPr>
        <w:lastRenderedPageBreak/>
        <w:t>Zadaniem dzieci jest pokolorowanie kolorowanki z podanego załącznika</w:t>
      </w:r>
      <w:r w:rsidR="00D55729" w:rsidRPr="00D55729">
        <w:rPr>
          <w:rFonts w:ascii="Times New Roman" w:eastAsia="Calibri" w:hAnsi="Times New Roman" w:cs="Times New Roman"/>
          <w:sz w:val="28"/>
          <w:szCs w:val="28"/>
        </w:rPr>
        <w:object w:dxaOrig="9072" w:dyaOrig="1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585.6pt" o:ole="">
            <v:imagedata r:id="rId7" o:title=""/>
          </v:shape>
          <o:OLEObject Type="Embed" ProgID="Word.Document.8" ShapeID="_x0000_i1025" DrawAspect="Content" ObjectID="_1648882144" r:id="rId8">
            <o:FieldCodes>\s</o:FieldCodes>
          </o:OLEObject>
        </w:object>
      </w:r>
    </w:p>
    <w:sectPr w:rsidR="00741654" w:rsidRPr="0074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915E7"/>
    <w:multiLevelType w:val="hybridMultilevel"/>
    <w:tmpl w:val="B16AC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B2D18"/>
    <w:multiLevelType w:val="hybridMultilevel"/>
    <w:tmpl w:val="6B82C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54"/>
    <w:rsid w:val="00080788"/>
    <w:rsid w:val="0011044B"/>
    <w:rsid w:val="0031628A"/>
    <w:rsid w:val="0036750E"/>
    <w:rsid w:val="0049469D"/>
    <w:rsid w:val="0067203D"/>
    <w:rsid w:val="00741654"/>
    <w:rsid w:val="00872BE2"/>
    <w:rsid w:val="00901A46"/>
    <w:rsid w:val="00A54EFF"/>
    <w:rsid w:val="00B50E94"/>
    <w:rsid w:val="00B774BF"/>
    <w:rsid w:val="00CD1D8F"/>
    <w:rsid w:val="00D55729"/>
    <w:rsid w:val="00DC2059"/>
    <w:rsid w:val="00EB00C3"/>
    <w:rsid w:val="00EE3173"/>
    <w:rsid w:val="00EF5173"/>
    <w:rsid w:val="00F0049B"/>
    <w:rsid w:val="00FB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2A9EE-3073-4696-816D-B6CC03DA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6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46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8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4Ab3m_DcwI" TargetMode="External"/><Relationship Id="rId5" Type="http://schemas.openxmlformats.org/officeDocument/2006/relationships/hyperlink" Target="https://youtu.be/R7i8g59NI5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22</cp:revision>
  <dcterms:created xsi:type="dcterms:W3CDTF">2020-04-17T09:32:00Z</dcterms:created>
  <dcterms:modified xsi:type="dcterms:W3CDTF">2020-04-20T08:03:00Z</dcterms:modified>
</cp:coreProperties>
</file>