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ED" w:rsidRDefault="006B71AD" w:rsidP="006B7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latki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Jak nadmuchać balonik bez dmuchania?”</w:t>
      </w:r>
    </w:p>
    <w:p w:rsidR="005D4651" w:rsidRDefault="005D4651" w:rsidP="006B71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1AD" w:rsidRDefault="005D4651" w:rsidP="005D46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mówi zagadkę.</w:t>
      </w:r>
    </w:p>
    <w:p w:rsidR="005D4651" w:rsidRDefault="005D4651" w:rsidP="005D465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D4651" w:rsidRDefault="005D4651" w:rsidP="005D465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 to jest, bo ja nie wiem?</w:t>
      </w:r>
    </w:p>
    <w:p w:rsidR="005D4651" w:rsidRDefault="005D4651" w:rsidP="005D465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Jest wszędzie, choć go nie widać.</w:t>
      </w:r>
    </w:p>
    <w:p w:rsidR="005D4651" w:rsidRDefault="005D4651" w:rsidP="005D465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Bez niego nie można oddychać.  (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powietrze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56406" w:rsidRDefault="00A56406" w:rsidP="005D465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D4651" w:rsidRDefault="005D4651" w:rsidP="005D46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relaksująco-badawcza. Dziecko stoi</w:t>
      </w:r>
      <w:r w:rsidR="00205343">
        <w:rPr>
          <w:rFonts w:ascii="Times New Roman" w:hAnsi="Times New Roman" w:cs="Times New Roman"/>
          <w:sz w:val="28"/>
          <w:szCs w:val="28"/>
        </w:rPr>
        <w:t xml:space="preserve">, R. prosi aby położyło sobie na sercu prawą rękę i </w:t>
      </w:r>
      <w:proofErr w:type="gramStart"/>
      <w:r w:rsidR="00205343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205343">
        <w:rPr>
          <w:rFonts w:ascii="Times New Roman" w:hAnsi="Times New Roman" w:cs="Times New Roman"/>
          <w:sz w:val="28"/>
          <w:szCs w:val="28"/>
        </w:rPr>
        <w:t>posłuchało” swojego bicia serca, wykonując spokojne wdechy i wydechy. Następnie R. przez chwilę gra na bębenku, a dziecko biega szybko po mieszkaniu. Gdy przerywa grę, dziecko powtarza ćwiczenie. Próbuje określić, czy serce bije mu szybciej, a wdech i wydech są przyspieszone w porównaniu z poprzednim razem.</w:t>
      </w:r>
    </w:p>
    <w:p w:rsidR="00205343" w:rsidRDefault="00205343" w:rsidP="005D46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Dokończ zdanie. Powietrze to…” R. zapisuje wypowiedzi dziecka na kartce papieru.</w:t>
      </w:r>
    </w:p>
    <w:p w:rsidR="00205343" w:rsidRDefault="00205343" w:rsidP="005D46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Doświadczenie I: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Czy powietrze widać</w:t>
      </w:r>
      <w:r w:rsidR="0000242B">
        <w:rPr>
          <w:rFonts w:ascii="Times New Roman" w:hAnsi="Times New Roman" w:cs="Times New Roman"/>
          <w:sz w:val="28"/>
          <w:szCs w:val="28"/>
        </w:rPr>
        <w:t xml:space="preserve">?”. Dziecko siada na dywanie wokół miski z wodą. R. </w:t>
      </w:r>
      <w:proofErr w:type="gramStart"/>
      <w:r w:rsidR="0000242B">
        <w:rPr>
          <w:rFonts w:ascii="Times New Roman" w:hAnsi="Times New Roman" w:cs="Times New Roman"/>
          <w:sz w:val="28"/>
          <w:szCs w:val="28"/>
        </w:rPr>
        <w:t>prosi,  aby</w:t>
      </w:r>
      <w:proofErr w:type="gramEnd"/>
      <w:r w:rsidR="0000242B">
        <w:rPr>
          <w:rFonts w:ascii="Times New Roman" w:hAnsi="Times New Roman" w:cs="Times New Roman"/>
          <w:sz w:val="28"/>
          <w:szCs w:val="28"/>
        </w:rPr>
        <w:t xml:space="preserve"> dziecko zanurzyło zakręconą plastikową butelkę w wodzie i ją przytrzymywało, a następnie puściło. Dziecko obserwuje, co się dzieje: butelka wypływa na powierzchnię. R. robi dziurkę w górnej części butelki i prosi o zanurzenie jej w wodzie. Dziecko obserwuje, jak ze środka butelki wydobywają się bąbelki, a do środka powoli dostaje się woda. Wniosek: Bąbelki wypływające z butelki zanurzonej w wodzie to pęcherzyki powietrza.</w:t>
      </w:r>
    </w:p>
    <w:p w:rsidR="00205343" w:rsidRDefault="0000242B" w:rsidP="005D46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Doświadczenie II: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Czy można nadmuchać</w:t>
      </w:r>
      <w:r w:rsidR="00A56406">
        <w:rPr>
          <w:rFonts w:ascii="Times New Roman" w:hAnsi="Times New Roman" w:cs="Times New Roman"/>
          <w:sz w:val="28"/>
          <w:szCs w:val="28"/>
        </w:rPr>
        <w:t xml:space="preserve"> balonik bez dmuchania?”. R. wlewa do butelki pół szklanki octu, a do balonika wsypuje 1 łyżeczkę sody oczyszczonej. Naciąga balonik delikatnie na szyjkę butelki, </w:t>
      </w:r>
      <w:proofErr w:type="gramStart"/>
      <w:r w:rsidR="00A56406">
        <w:rPr>
          <w:rFonts w:ascii="Times New Roman" w:hAnsi="Times New Roman" w:cs="Times New Roman"/>
          <w:sz w:val="28"/>
          <w:szCs w:val="28"/>
        </w:rPr>
        <w:t>tak aby</w:t>
      </w:r>
      <w:proofErr w:type="gramEnd"/>
      <w:r w:rsidR="00A564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56406">
        <w:rPr>
          <w:rFonts w:ascii="Times New Roman" w:hAnsi="Times New Roman" w:cs="Times New Roman"/>
          <w:sz w:val="28"/>
          <w:szCs w:val="28"/>
        </w:rPr>
        <w:t>soda przypadkowo nie dostała się do środka. Następnie prosi o uwagę i przesypuje sodę z balonika do butelki. W butelce wytwarza się gaz, który pompuje balonik.</w:t>
      </w:r>
    </w:p>
    <w:p w:rsidR="00A56406" w:rsidRPr="005D4651" w:rsidRDefault="00A56406" w:rsidP="005D46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taneczna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Jak tańczy powietrze?”. R. włącza wentylator i skoczną muzykę. Dziecko porusza się swobodnie po pomieszczeniu i tańcem próbuje zilustrować powietrze.</w:t>
      </w:r>
    </w:p>
    <w:sectPr w:rsidR="00A56406" w:rsidRPr="005D4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4129B"/>
    <w:multiLevelType w:val="hybridMultilevel"/>
    <w:tmpl w:val="933A9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AD"/>
    <w:rsid w:val="0000242B"/>
    <w:rsid w:val="00205343"/>
    <w:rsid w:val="005D4651"/>
    <w:rsid w:val="006424ED"/>
    <w:rsid w:val="006B71AD"/>
    <w:rsid w:val="00A5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A3589-11DA-4506-A4A5-0EC34CDA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2020-05-04T15:34:00Z</dcterms:created>
  <dcterms:modified xsi:type="dcterms:W3CDTF">2020-05-04T16:13:00Z</dcterms:modified>
</cp:coreProperties>
</file>