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3C" w:rsidRDefault="005719C2" w:rsidP="0057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latki-Temat: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Dlaczego baba rośnie”</w:t>
      </w:r>
    </w:p>
    <w:p w:rsidR="005719C2" w:rsidRDefault="005719C2" w:rsidP="005719C2">
      <w:pPr>
        <w:rPr>
          <w:rFonts w:ascii="Times New Roman" w:hAnsi="Times New Roman" w:cs="Times New Roman"/>
          <w:b/>
          <w:sz w:val="28"/>
          <w:szCs w:val="28"/>
        </w:rPr>
      </w:pPr>
    </w:p>
    <w:p w:rsidR="005719C2" w:rsidRDefault="005719C2" w:rsidP="005719C2">
      <w:pPr>
        <w:rPr>
          <w:rFonts w:ascii="Times New Roman" w:hAnsi="Times New Roman" w:cs="Times New Roman"/>
          <w:b/>
          <w:sz w:val="28"/>
          <w:szCs w:val="28"/>
        </w:rPr>
      </w:pPr>
    </w:p>
    <w:p w:rsidR="005719C2" w:rsidRDefault="005719C2" w:rsidP="005719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Rozwiązywanie zagadki:</w:t>
      </w:r>
    </w:p>
    <w:p w:rsidR="005719C2" w:rsidRDefault="005719C2" w:rsidP="005719C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719C2" w:rsidRDefault="005719C2" w:rsidP="005719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być z piasku</w:t>
      </w:r>
    </w:p>
    <w:p w:rsidR="005719C2" w:rsidRDefault="005719C2" w:rsidP="005719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być siwa</w:t>
      </w:r>
    </w:p>
    <w:p w:rsidR="005719C2" w:rsidRDefault="005719C2" w:rsidP="005719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być słodka i lukrem spływać.</w:t>
      </w:r>
    </w:p>
    <w:p w:rsidR="005719C2" w:rsidRDefault="005719C2" w:rsidP="005719C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719C2" w:rsidRDefault="005719C2" w:rsidP="005719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tradycji wypiekania ciast świątecznych, w tym wielkanocnych </w:t>
      </w:r>
      <w:proofErr w:type="gramStart"/>
      <w:r>
        <w:rPr>
          <w:rFonts w:ascii="Times New Roman" w:hAnsi="Times New Roman" w:cs="Times New Roman"/>
          <w:sz w:val="28"/>
          <w:szCs w:val="28"/>
        </w:rPr>
        <w:t>bab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lukrowanych, które są symbolem umiejętności kucharskich gospodyni i dostatku. Oglądanie zdjęć wypieków oraz formy do ciasta.</w:t>
      </w:r>
    </w:p>
    <w:p w:rsidR="005719C2" w:rsidRDefault="005719C2" w:rsidP="005719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badawcza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Dlaczego baba drożdżowa rośnie?</w:t>
      </w:r>
      <w:r w:rsidR="00A70151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R. wsypuje</w:t>
      </w:r>
      <w:r w:rsidR="00A70151">
        <w:rPr>
          <w:rFonts w:ascii="Times New Roman" w:hAnsi="Times New Roman" w:cs="Times New Roman"/>
          <w:sz w:val="28"/>
          <w:szCs w:val="28"/>
        </w:rPr>
        <w:t xml:space="preserve"> do szklanej butelki/słoika łyżkę cukru i drożdże, wlewa trochę ciepłej wody i miesza. Na szyjkę butelki naciąga balonik i szczelnie go mocuje gumką recepturką.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1AE">
        <w:rPr>
          <w:rFonts w:ascii="Times New Roman" w:hAnsi="Times New Roman" w:cs="Times New Roman"/>
          <w:sz w:val="28"/>
          <w:szCs w:val="28"/>
        </w:rPr>
        <w:t>Wstawia butelkę do miski z gorącą wodą.</w:t>
      </w:r>
      <w:r w:rsidR="00893C7B">
        <w:rPr>
          <w:rFonts w:ascii="Times New Roman" w:hAnsi="Times New Roman" w:cs="Times New Roman"/>
          <w:sz w:val="28"/>
          <w:szCs w:val="28"/>
        </w:rPr>
        <w:t xml:space="preserve"> </w:t>
      </w:r>
      <w:r w:rsidR="004C21AE">
        <w:rPr>
          <w:rFonts w:ascii="Times New Roman" w:hAnsi="Times New Roman" w:cs="Times New Roman"/>
          <w:sz w:val="28"/>
          <w:szCs w:val="28"/>
        </w:rPr>
        <w:t xml:space="preserve">Dziecko obserwuje , jak balon wypełnia się gazem i pęcznieje. R. wyjaśnia jak to się dzieje. Drożdże zmieszane z cukrem powodują, że powstają </w:t>
      </w:r>
      <w:proofErr w:type="gramStart"/>
      <w:r w:rsidR="004C21AE">
        <w:rPr>
          <w:rFonts w:ascii="Times New Roman" w:hAnsi="Times New Roman" w:cs="Times New Roman"/>
          <w:sz w:val="28"/>
          <w:szCs w:val="28"/>
        </w:rPr>
        <w:t>bąbelki                       ( gaz</w:t>
      </w:r>
      <w:proofErr w:type="gramEnd"/>
      <w:r w:rsidR="004C21AE">
        <w:rPr>
          <w:rFonts w:ascii="Times New Roman" w:hAnsi="Times New Roman" w:cs="Times New Roman"/>
          <w:sz w:val="28"/>
          <w:szCs w:val="28"/>
        </w:rPr>
        <w:t>=dwutlenek węgla). Kiedy drożdże są w cieście bąbelki nie mogą się wydostać z otaczającego je ciasta i ciasto się podnosi. Zatem ciasto drożdżowe rośnie właściwie dzięki powstającym bąbelkom.</w:t>
      </w:r>
    </w:p>
    <w:p w:rsidR="004C21AE" w:rsidRDefault="004C21AE" w:rsidP="005719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kulinarne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Pieczemy drożdżową babę wielkanocną”. R. zapisuje na trzech arkuszach papieru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Co nam będzie potrzebne?”. </w:t>
      </w:r>
      <w:r w:rsidR="009F2D4F">
        <w:rPr>
          <w:rFonts w:ascii="Times New Roman" w:hAnsi="Times New Roman" w:cs="Times New Roman"/>
          <w:sz w:val="28"/>
          <w:szCs w:val="28"/>
        </w:rPr>
        <w:t xml:space="preserve">,,Jakie produkty będą nam potrzebne?” i </w:t>
      </w:r>
      <w:proofErr w:type="gramStart"/>
      <w:r w:rsidR="009F2D4F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9F2D4F">
        <w:rPr>
          <w:rFonts w:ascii="Times New Roman" w:hAnsi="Times New Roman" w:cs="Times New Roman"/>
          <w:sz w:val="28"/>
          <w:szCs w:val="28"/>
        </w:rPr>
        <w:t xml:space="preserve"> Przepis na babę”. Pod hasłami rysuje symbole niezbędnych akcesoriów ( np. forma do ciasta) i produktów ( np. mąka, cukier, drożdże). Dziecko wyszukuje wśród wyłożonych naczyń, przyrządów i produktów te, które będą potrzebne do pieczenia ciasta. Następnie wspólnie odczytują symbolicznie zapisany przepis.</w:t>
      </w:r>
    </w:p>
    <w:p w:rsidR="009F2D4F" w:rsidRDefault="009F2D4F" w:rsidP="009F2D4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i przeprowadzenie poszczególnych etapów pracy:</w:t>
      </w:r>
    </w:p>
    <w:p w:rsidR="009F2D4F" w:rsidRDefault="009F2D4F" w:rsidP="009F2D4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Umycie rąk</w:t>
      </w:r>
    </w:p>
    <w:p w:rsidR="009F2D4F" w:rsidRDefault="009F2D4F" w:rsidP="009F2D4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Włożenie strojów ochronnych</w:t>
      </w:r>
    </w:p>
    <w:p w:rsidR="009F2D4F" w:rsidRDefault="009F2D4F" w:rsidP="009F2D4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podział zadań</w:t>
      </w:r>
    </w:p>
    <w:p w:rsidR="009F2D4F" w:rsidRDefault="009F2D4F" w:rsidP="009F2D4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przygotowanie ciasta i odczekanie, aż wyrośnie</w:t>
      </w:r>
    </w:p>
    <w:p w:rsidR="009F2D4F" w:rsidRDefault="009F2D4F" w:rsidP="009F2D4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-przełożenie ciasta do formy</w:t>
      </w:r>
    </w:p>
    <w:p w:rsidR="009F2D4F" w:rsidRDefault="009F2D4F" w:rsidP="009F2D4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upieczenie i wystudzenie</w:t>
      </w:r>
    </w:p>
    <w:p w:rsidR="009F2D4F" w:rsidRDefault="009F2D4F" w:rsidP="009F2D4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polukrowanie i udekorowanie.</w:t>
      </w:r>
    </w:p>
    <w:p w:rsidR="009F2D4F" w:rsidRDefault="00FE4CC5" w:rsidP="009F2D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posprzątanie</w:t>
      </w:r>
    </w:p>
    <w:p w:rsidR="00FE4CC5" w:rsidRDefault="00FE4CC5" w:rsidP="00FE4C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Zajęcia umuzykalniające</w:t>
      </w:r>
    </w:p>
    <w:p w:rsidR="00E66FE2" w:rsidRDefault="001C41EF" w:rsidP="001C41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Wysłuchanie piosenki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Kurka i pisanki”</w:t>
      </w:r>
    </w:p>
    <w:p w:rsidR="001C41EF" w:rsidRDefault="001C41EF" w:rsidP="001C41E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D5D5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https://www.youtube.com/watch?v=6RH8hXpWnnnIk&amp;t=18s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0D" w:rsidRDefault="004D320D" w:rsidP="001C41E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4D320D" w:rsidRDefault="009E7106" w:rsidP="001C41EF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Pewna mała kurka,</w:t>
      </w:r>
    </w:p>
    <w:p w:rsidR="009E7106" w:rsidRDefault="009E7106" w:rsidP="001C41EF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Ukręciła pędzel z piórka.</w:t>
      </w:r>
    </w:p>
    <w:p w:rsidR="009E7106" w:rsidRDefault="009E7106" w:rsidP="001C41EF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Zniosła jaja o poranku,</w:t>
      </w:r>
    </w:p>
    <w:p w:rsidR="009E7106" w:rsidRDefault="009E7106" w:rsidP="001C41EF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maluje je na ganku.</w:t>
      </w:r>
    </w:p>
    <w:p w:rsidR="009E7106" w:rsidRDefault="009E7106" w:rsidP="001C41EF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Ref. </w:t>
      </w:r>
      <w:proofErr w:type="spellStart"/>
      <w:r>
        <w:rPr>
          <w:rFonts w:ascii="Times New Roman" w:hAnsi="Times New Roman" w:cs="Times New Roman"/>
          <w:sz w:val="20"/>
          <w:szCs w:val="20"/>
        </w:rPr>
        <w:t>Aj</w:t>
      </w:r>
      <w:proofErr w:type="gramStart"/>
      <w:r>
        <w:rPr>
          <w:rFonts w:ascii="Times New Roman" w:hAnsi="Times New Roman" w:cs="Times New Roman"/>
          <w:sz w:val="20"/>
          <w:szCs w:val="20"/>
        </w:rPr>
        <w:t>,jaj</w:t>
      </w:r>
      <w:proofErr w:type="gramEnd"/>
      <w:r>
        <w:rPr>
          <w:rFonts w:ascii="Times New Roman" w:hAnsi="Times New Roman" w:cs="Times New Roman"/>
          <w:sz w:val="20"/>
          <w:szCs w:val="20"/>
        </w:rPr>
        <w:t>,jaj</w:t>
      </w:r>
      <w:proofErr w:type="spellEnd"/>
      <w:r>
        <w:rPr>
          <w:rFonts w:ascii="Times New Roman" w:hAnsi="Times New Roman" w:cs="Times New Roman"/>
          <w:sz w:val="20"/>
          <w:szCs w:val="20"/>
        </w:rPr>
        <w:t>, .</w:t>
      </w:r>
      <w:proofErr w:type="spellStart"/>
      <w:r>
        <w:rPr>
          <w:rFonts w:ascii="Times New Roman" w:hAnsi="Times New Roman" w:cs="Times New Roman"/>
          <w:sz w:val="20"/>
          <w:szCs w:val="20"/>
        </w:rPr>
        <w:t>Aj</w:t>
      </w:r>
      <w:proofErr w:type="gramStart"/>
      <w:r>
        <w:rPr>
          <w:rFonts w:ascii="Times New Roman" w:hAnsi="Times New Roman" w:cs="Times New Roman"/>
          <w:sz w:val="20"/>
          <w:szCs w:val="20"/>
        </w:rPr>
        <w:t>,jaj</w:t>
      </w:r>
      <w:proofErr w:type="gramEnd"/>
      <w:r>
        <w:rPr>
          <w:rFonts w:ascii="Times New Roman" w:hAnsi="Times New Roman" w:cs="Times New Roman"/>
          <w:sz w:val="20"/>
          <w:szCs w:val="20"/>
        </w:rPr>
        <w:t>,jaj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Pisanki robi z </w:t>
      </w:r>
      <w:proofErr w:type="gramStart"/>
      <w:r>
        <w:rPr>
          <w:rFonts w:ascii="Times New Roman" w:hAnsi="Times New Roman" w:cs="Times New Roman"/>
          <w:sz w:val="20"/>
          <w:szCs w:val="20"/>
        </w:rPr>
        <w:t>jaj   &gt; 4 bis</w:t>
      </w:r>
      <w:proofErr w:type="gramEnd"/>
    </w:p>
    <w:p w:rsidR="009E7106" w:rsidRDefault="009E7106" w:rsidP="001C41EF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 kolorów nałożyła,</w:t>
      </w:r>
    </w:p>
    <w:p w:rsidR="009E7106" w:rsidRDefault="009E7106" w:rsidP="001C41EF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Listeczkami ozdobiła.</w:t>
      </w:r>
    </w:p>
    <w:p w:rsidR="009E7106" w:rsidRDefault="009E7106" w:rsidP="001C41EF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 tym cieszy się i skacze,</w:t>
      </w:r>
    </w:p>
    <w:p w:rsidR="009E7106" w:rsidRDefault="009E7106" w:rsidP="001C41EF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</w:t>
      </w:r>
      <w:proofErr w:type="gramStart"/>
      <w:r>
        <w:rPr>
          <w:rFonts w:ascii="Times New Roman" w:hAnsi="Times New Roman" w:cs="Times New Roman"/>
          <w:sz w:val="20"/>
          <w:szCs w:val="20"/>
        </w:rPr>
        <w:t>,ko</w:t>
      </w:r>
      <w:proofErr w:type="gramEnd"/>
      <w:r>
        <w:rPr>
          <w:rFonts w:ascii="Times New Roman" w:hAnsi="Times New Roman" w:cs="Times New Roman"/>
          <w:sz w:val="20"/>
          <w:szCs w:val="20"/>
        </w:rPr>
        <w:t>,ko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- głośno </w:t>
      </w:r>
      <w:proofErr w:type="spellStart"/>
      <w:r>
        <w:rPr>
          <w:rFonts w:ascii="Times New Roman" w:hAnsi="Times New Roman" w:cs="Times New Roman"/>
          <w:sz w:val="20"/>
          <w:szCs w:val="20"/>
        </w:rPr>
        <w:t>gdacze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E7106" w:rsidRPr="009E7106" w:rsidRDefault="009E7106" w:rsidP="001C41EF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:rsidR="001C41EF" w:rsidRDefault="001C41EF" w:rsidP="001C41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piosenki. Przykładowe pytania:</w:t>
      </w:r>
    </w:p>
    <w:p w:rsidR="001C41EF" w:rsidRDefault="001C41EF" w:rsidP="001C41E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czym była piosenka?</w:t>
      </w:r>
    </w:p>
    <w:p w:rsidR="001C41EF" w:rsidRDefault="001C41EF" w:rsidP="001C41E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robiła kurka?</w:t>
      </w:r>
    </w:p>
    <w:p w:rsidR="001C41EF" w:rsidRDefault="001C41EF" w:rsidP="001C41E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Jak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się nazywają pomalowane jajka?</w:t>
      </w:r>
    </w:p>
    <w:p w:rsidR="001C41EF" w:rsidRDefault="001C41EF" w:rsidP="001C41E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jakie święta malujemy jajka?</w:t>
      </w:r>
    </w:p>
    <w:p w:rsidR="001C41EF" w:rsidRDefault="001C41EF" w:rsidP="001C41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kurka i pisanki”. </w:t>
      </w:r>
      <w:r w:rsidR="004D320D">
        <w:rPr>
          <w:rFonts w:ascii="Times New Roman" w:hAnsi="Times New Roman" w:cs="Times New Roman"/>
          <w:sz w:val="28"/>
          <w:szCs w:val="28"/>
        </w:rPr>
        <w:t xml:space="preserve">Rodzic włącza nagranie piosenki. Dziecko-kurka chodzi i gestem ilustruje kolejne zwrotki utworu. </w:t>
      </w:r>
    </w:p>
    <w:p w:rsidR="004D320D" w:rsidRDefault="004D320D" w:rsidP="001C41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Wesołe pisanki”. R. włącza nagranie piosenki. Kiedy muzyka gra, dziecko-pisanka turla się po podłodze. Na przerwę w nagraniu zatrzymują się, a gdy muzyka zaczyna grać ponownie, turlają się w drugą stronę.</w:t>
      </w:r>
    </w:p>
    <w:p w:rsidR="00BE2958" w:rsidRDefault="00BE2958" w:rsidP="001C41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śpiewa piosenkę, zamiast słów powtarzając sylabę ( ko).</w:t>
      </w:r>
      <w:bookmarkStart w:id="0" w:name="_GoBack"/>
      <w:bookmarkEnd w:id="0"/>
    </w:p>
    <w:p w:rsidR="004D320D" w:rsidRPr="005719C2" w:rsidRDefault="004D320D" w:rsidP="001C41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śpiewanie piosenki.</w:t>
      </w:r>
    </w:p>
    <w:sectPr w:rsidR="004D320D" w:rsidRPr="0057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132B5"/>
    <w:multiLevelType w:val="hybridMultilevel"/>
    <w:tmpl w:val="0F1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F63"/>
    <w:multiLevelType w:val="hybridMultilevel"/>
    <w:tmpl w:val="3210E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A04A25"/>
    <w:multiLevelType w:val="hybridMultilevel"/>
    <w:tmpl w:val="24BA7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C2"/>
    <w:rsid w:val="001C41EF"/>
    <w:rsid w:val="004C21AE"/>
    <w:rsid w:val="004D320D"/>
    <w:rsid w:val="005719C2"/>
    <w:rsid w:val="00893C7B"/>
    <w:rsid w:val="00991996"/>
    <w:rsid w:val="009E7106"/>
    <w:rsid w:val="009F2D4F"/>
    <w:rsid w:val="00A70151"/>
    <w:rsid w:val="00BE2958"/>
    <w:rsid w:val="00D7083C"/>
    <w:rsid w:val="00E66FE2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D1ED-4D9C-4B0F-B09F-C98FC530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9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RH8hXpWnnnIk&amp;t=1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2020-04-07T13:52:00Z</dcterms:created>
  <dcterms:modified xsi:type="dcterms:W3CDTF">2020-04-07T16:30:00Z</dcterms:modified>
</cp:coreProperties>
</file>