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4D" w:rsidRDefault="00D84255" w:rsidP="003F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3-latki-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Wielkanocne zwyczaje”</w:t>
      </w:r>
    </w:p>
    <w:p w:rsidR="00D84255" w:rsidRDefault="00D84255" w:rsidP="003F5C23">
      <w:pPr>
        <w:rPr>
          <w:rFonts w:ascii="Times New Roman" w:hAnsi="Times New Roman" w:cs="Times New Roman"/>
          <w:b/>
          <w:sz w:val="28"/>
          <w:szCs w:val="28"/>
        </w:rPr>
      </w:pPr>
    </w:p>
    <w:p w:rsidR="00D84255" w:rsidRDefault="00D07FAF" w:rsidP="003F5C23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zbliżających się Świąt Wielkanocnych. R. opowiada o </w:t>
      </w:r>
      <w:r w:rsidR="00837161">
        <w:rPr>
          <w:rFonts w:ascii="Times New Roman" w:hAnsi="Times New Roman" w:cs="Times New Roman"/>
          <w:sz w:val="28"/>
          <w:szCs w:val="28"/>
        </w:rPr>
        <w:t xml:space="preserve">tradycjach </w:t>
      </w:r>
      <w:r>
        <w:rPr>
          <w:rFonts w:ascii="Times New Roman" w:hAnsi="Times New Roman" w:cs="Times New Roman"/>
          <w:sz w:val="28"/>
          <w:szCs w:val="28"/>
        </w:rPr>
        <w:t>związanych ze zbliżającymi się świętami, prezentując ilustracje palm wielkanocnych, pisanek, koszyczków ze święconką.</w:t>
      </w:r>
    </w:p>
    <w:p w:rsidR="00D07FAF" w:rsidRDefault="00D07FAF" w:rsidP="003F5C23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słowna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Opowiedz o pisance”. </w:t>
      </w:r>
      <w:r w:rsidR="007360AF">
        <w:rPr>
          <w:rFonts w:ascii="Times New Roman" w:hAnsi="Times New Roman" w:cs="Times New Roman"/>
          <w:sz w:val="28"/>
          <w:szCs w:val="28"/>
        </w:rPr>
        <w:t>R. podaje dziecku pisanki ozdobione różnymi technikami, np.: malowane farbami, wyklejane różnymi materiałami, barwione w sposób naturalny( np. gotowane w łupinach cebuli), ozdabiane woskiem. Prosi, aby dziecko spróbowało opowiedzieć o pisance, którą otrzymało: Jak jest ozdobiona twoja pisanka? Jakiego jest koloru? Czy ci się podoba? Dlaczego? Zachęcanie do wypowiedzi na określon</w:t>
      </w:r>
      <w:r w:rsidR="003420F6">
        <w:rPr>
          <w:rFonts w:ascii="Times New Roman" w:hAnsi="Times New Roman" w:cs="Times New Roman"/>
          <w:sz w:val="28"/>
          <w:szCs w:val="28"/>
        </w:rPr>
        <w:t>y temat. Wzbogacanie słownictwa.</w:t>
      </w:r>
    </w:p>
    <w:p w:rsidR="007360AF" w:rsidRDefault="007360AF" w:rsidP="003F5C23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Wysłuchanie wiersza D. </w:t>
      </w:r>
      <w:proofErr w:type="spellStart"/>
      <w:r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Pisanki”.</w:t>
      </w:r>
    </w:p>
    <w:p w:rsidR="007360AF" w:rsidRDefault="007360AF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7360AF" w:rsidRDefault="007360AF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Patrzcie, </w:t>
      </w:r>
    </w:p>
    <w:p w:rsidR="003420F6" w:rsidRDefault="003420F6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na stole pisanek!</w:t>
      </w:r>
    </w:p>
    <w:p w:rsidR="003420F6" w:rsidRDefault="003420F6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Każda ma oczy </w:t>
      </w:r>
    </w:p>
    <w:p w:rsidR="003420F6" w:rsidRDefault="003420F6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Malowane,</w:t>
      </w:r>
    </w:p>
    <w:p w:rsidR="003420F6" w:rsidRDefault="003420F6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Naklejane.</w:t>
      </w:r>
    </w:p>
    <w:p w:rsidR="003420F6" w:rsidRDefault="003420F6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Każda ma uśmiech kolorowy</w:t>
      </w:r>
    </w:p>
    <w:p w:rsidR="003420F6" w:rsidRDefault="003420F6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leży na stole grzecznie,</w:t>
      </w:r>
    </w:p>
    <w:p w:rsidR="003420F6" w:rsidRDefault="003420F6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Żeby się nie potłuc przypadkiem</w:t>
      </w:r>
    </w:p>
    <w:p w:rsidR="003420F6" w:rsidRDefault="003420F6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dzień świąteczny.</w:t>
      </w:r>
    </w:p>
    <w:p w:rsidR="003420F6" w:rsidRDefault="003420F6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pamiętajcie!</w:t>
      </w:r>
    </w:p>
    <w:p w:rsidR="003420F6" w:rsidRDefault="003420F6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Pisanki nie są do jedzenia.</w:t>
      </w:r>
    </w:p>
    <w:p w:rsidR="003420F6" w:rsidRDefault="003420F6" w:rsidP="003F5C23">
      <w:pPr>
        <w:rPr>
          <w:rFonts w:ascii="Times New Roman" w:hAnsi="Times New Roman" w:cs="Times New Roman"/>
          <w:sz w:val="28"/>
          <w:szCs w:val="28"/>
        </w:rPr>
      </w:pPr>
      <w:r w:rsidRPr="003420F6">
        <w:rPr>
          <w:rFonts w:ascii="Times New Roman" w:hAnsi="Times New Roman" w:cs="Times New Roman"/>
          <w:sz w:val="28"/>
          <w:szCs w:val="28"/>
        </w:rPr>
        <w:t>Z pisanek się wyklują świąteczne życzenia.</w:t>
      </w:r>
    </w:p>
    <w:p w:rsidR="003420F6" w:rsidRDefault="003420F6" w:rsidP="003F5C23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wiersza. Jak wyglądały pisanki z wiersza? Dlaczego powinny grzecznie leżeć na stole? Dlaczego nie jemy pisanek? Z czego wykonuje się pisanki? Jakie świąteczne życzenia można złożyć drugiej osobie?</w:t>
      </w:r>
    </w:p>
    <w:p w:rsidR="003420F6" w:rsidRDefault="003420F6" w:rsidP="003F5C23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ćwiczenia- </w:t>
      </w:r>
      <w:r>
        <w:rPr>
          <w:rFonts w:ascii="Times New Roman" w:hAnsi="Times New Roman" w:cs="Times New Roman"/>
          <w:b/>
          <w:sz w:val="28"/>
          <w:szCs w:val="28"/>
        </w:rPr>
        <w:t>KP2,k.49</w:t>
      </w:r>
      <w:r>
        <w:rPr>
          <w:rFonts w:ascii="Times New Roman" w:hAnsi="Times New Roman" w:cs="Times New Roman"/>
          <w:sz w:val="28"/>
          <w:szCs w:val="28"/>
        </w:rPr>
        <w:t>. Dziecko maluje pisankę według własnego pomysłu.</w:t>
      </w:r>
    </w:p>
    <w:p w:rsidR="003420F6" w:rsidRDefault="003420F6" w:rsidP="003F5C23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manualna – układanie puzzli. Dziecko otrzymuje</w:t>
      </w:r>
      <w:r w:rsidR="00300418">
        <w:rPr>
          <w:rFonts w:ascii="Times New Roman" w:hAnsi="Times New Roman" w:cs="Times New Roman"/>
          <w:sz w:val="28"/>
          <w:szCs w:val="28"/>
        </w:rPr>
        <w:t xml:space="preserve"> pocięty na części szablon pisanki, następnie układa ją w całość.</w:t>
      </w:r>
    </w:p>
    <w:p w:rsidR="00300418" w:rsidRDefault="00300418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00418" w:rsidRDefault="00300418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F5C23" w:rsidRDefault="003F5C23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F5C23" w:rsidRDefault="003F5C23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F5C23" w:rsidRDefault="003F5C23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00418" w:rsidRDefault="00300418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00418" w:rsidRDefault="00300418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300418" w:rsidRDefault="00300418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ruchowa bieżna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Kto pierwszy do mamy, taty, itd.”</w:t>
      </w:r>
    </w:p>
    <w:p w:rsidR="00300418" w:rsidRDefault="00300418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Baranki”- R. gra na tamburynie/puszcza muzykę itp. a, dziecko baranek swobodnie biega. Gdy przestaje grać, dziecko się zatrzymuje i najpierw cicho, a potem coraz głośniej naśladują odgłos baranków: be, be, be. Doskonalenie reakcji na sygnał dźwiękowy.</w:t>
      </w:r>
    </w:p>
    <w:p w:rsidR="00AB32AE" w:rsidRDefault="00AB32AE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B32AE" w:rsidRDefault="00AB32AE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B32AE" w:rsidRDefault="00AB32AE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Tydzień od 06-10.04.2020</w:t>
      </w:r>
    </w:p>
    <w:p w:rsidR="00AB32AE" w:rsidRDefault="00AB32AE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Umiejętności dziecka:</w:t>
      </w:r>
    </w:p>
    <w:p w:rsidR="00AB32AE" w:rsidRDefault="00AB32AE" w:rsidP="003F5C23">
      <w:pPr>
        <w:pStyle w:val="Akapitzlist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Zna niektóre zwyczaje związane ze świętami wielkanocnymi.</w:t>
      </w:r>
    </w:p>
    <w:p w:rsidR="00AB32AE" w:rsidRDefault="00AB32AE" w:rsidP="003F5C23">
      <w:pPr>
        <w:pStyle w:val="Akapitzlist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Poszerza zasób słownictwa. Stara się mówić wyraźnie.</w:t>
      </w:r>
    </w:p>
    <w:p w:rsidR="00AB32AE" w:rsidRDefault="00AB32AE" w:rsidP="003F5C23">
      <w:pPr>
        <w:pStyle w:val="Akapitzlist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Łączy przyczynę ze skutkiem.</w:t>
      </w:r>
    </w:p>
    <w:p w:rsidR="00AB32AE" w:rsidRDefault="00AB32AE" w:rsidP="003F5C23">
      <w:pPr>
        <w:pStyle w:val="Akapitzlist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prace plastyczne różnymi technikami ( wykleja z plasteliny, maluje farbami, kolaż).</w:t>
      </w:r>
    </w:p>
    <w:p w:rsidR="00AB32AE" w:rsidRDefault="00AB32AE" w:rsidP="003F5C23">
      <w:pPr>
        <w:pStyle w:val="Akapitzlist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 obrazek pocięty na części.</w:t>
      </w:r>
    </w:p>
    <w:p w:rsidR="00AB32AE" w:rsidRDefault="00AB32AE" w:rsidP="003F5C23">
      <w:pPr>
        <w:pStyle w:val="Akapitzlist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Porównuje długości, stosowanie określeń długi-krótki, dłuższy-krótszy.</w:t>
      </w:r>
    </w:p>
    <w:p w:rsidR="00AB32AE" w:rsidRDefault="00AB32AE" w:rsidP="003F5C23">
      <w:pPr>
        <w:pStyle w:val="Akapitzlist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Doskonali umiejętność liczenia.</w:t>
      </w:r>
    </w:p>
    <w:p w:rsidR="00AB32AE" w:rsidRDefault="00AB32AE" w:rsidP="003F5C23">
      <w:pPr>
        <w:pStyle w:val="Akapitzlist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Ćwiczy uchwyt pisarski.</w:t>
      </w:r>
    </w:p>
    <w:p w:rsidR="00AB32AE" w:rsidRDefault="00AB32AE" w:rsidP="003F5C23">
      <w:pPr>
        <w:pStyle w:val="Akapitzlist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Spożywa posiłek, zachowując czystość w miejscu jedzenia.</w:t>
      </w:r>
    </w:p>
    <w:p w:rsidR="00AB32AE" w:rsidRDefault="00AB32AE" w:rsidP="003F5C23">
      <w:pPr>
        <w:pStyle w:val="Akapitzlist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Uczestniczy w zabawach ruchowych i rytmicznych.</w:t>
      </w:r>
    </w:p>
    <w:p w:rsidR="009250CC" w:rsidRDefault="009250CC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9250CC" w:rsidRDefault="009250CC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837161" w:rsidRDefault="009250CC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Religia: Urszula Olejniczak</w:t>
      </w:r>
    </w:p>
    <w:p w:rsidR="009250CC" w:rsidRDefault="009250CC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tygodn</w:t>
      </w:r>
      <w:r w:rsidR="003F5C23">
        <w:rPr>
          <w:rFonts w:ascii="Times New Roman" w:hAnsi="Times New Roman" w:cs="Times New Roman"/>
          <w:sz w:val="28"/>
          <w:szCs w:val="28"/>
        </w:rPr>
        <w:t xml:space="preserve">iu dziecko dowie </w:t>
      </w:r>
      <w:proofErr w:type="gramStart"/>
      <w:r w:rsidR="003F5C23">
        <w:rPr>
          <w:rFonts w:ascii="Times New Roman" w:hAnsi="Times New Roman" w:cs="Times New Roman"/>
          <w:sz w:val="28"/>
          <w:szCs w:val="28"/>
        </w:rPr>
        <w:t>się</w:t>
      </w:r>
      <w:r w:rsidR="000604A0">
        <w:rPr>
          <w:rFonts w:ascii="Times New Roman" w:hAnsi="Times New Roman" w:cs="Times New Roman"/>
          <w:sz w:val="28"/>
          <w:szCs w:val="28"/>
        </w:rPr>
        <w:t xml:space="preserve"> </w:t>
      </w:r>
      <w:r w:rsidR="003F5C23">
        <w:rPr>
          <w:rFonts w:ascii="Times New Roman" w:hAnsi="Times New Roman" w:cs="Times New Roman"/>
          <w:sz w:val="28"/>
          <w:szCs w:val="28"/>
        </w:rPr>
        <w:t xml:space="preserve"> dlaczego</w:t>
      </w:r>
      <w:proofErr w:type="gramEnd"/>
      <w:r w:rsidR="003F5C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w Wielką Sobotę święcimy pokarmy, potrafi wymienić pokarmy, które przynosimy do święcenia.</w:t>
      </w:r>
    </w:p>
    <w:p w:rsidR="009250CC" w:rsidRDefault="000604A0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dziecka:</w:t>
      </w:r>
    </w:p>
    <w:p w:rsidR="003F5C23" w:rsidRDefault="009250CC" w:rsidP="003F5C23">
      <w:pPr>
        <w:pStyle w:val="Akapitzlist"/>
        <w:ind w:left="57"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narysuj kolorową pisankę razem z rodzicami, rozwiąż układankę na podanej stronie</w:t>
      </w:r>
      <w:r w:rsidR="003F5C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250CC" w:rsidRDefault="00DD7970" w:rsidP="003F5C23">
      <w:pPr>
        <w:pStyle w:val="Akapitzlist"/>
        <w:ind w:left="57" w:right="141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84C64" w:rsidRPr="00517755">
          <w:rPr>
            <w:rStyle w:val="Hipercze"/>
            <w:rFonts w:ascii="Times New Roman" w:hAnsi="Times New Roman" w:cs="Times New Roman"/>
            <w:sz w:val="28"/>
            <w:szCs w:val="28"/>
          </w:rPr>
          <w:t>http://katechezanatana.pl/wielkanocny-koszyczek-multimedia/</w:t>
        </w:r>
      </w:hyperlink>
    </w:p>
    <w:p w:rsidR="00F84C64" w:rsidRDefault="00F84C64" w:rsidP="003F5C23">
      <w:pPr>
        <w:pStyle w:val="Akapitzlist"/>
        <w:ind w:left="57" w:right="1417"/>
        <w:rPr>
          <w:rFonts w:ascii="Times New Roman" w:hAnsi="Times New Roman" w:cs="Times New Roman"/>
          <w:sz w:val="28"/>
          <w:szCs w:val="28"/>
        </w:rPr>
      </w:pPr>
    </w:p>
    <w:p w:rsidR="00F84C64" w:rsidRDefault="00F84C64" w:rsidP="00F84C64">
      <w:pPr>
        <w:pStyle w:val="Akapitzlist"/>
        <w:ind w:left="57" w:right="1417" w:firstLine="708"/>
        <w:rPr>
          <w:rFonts w:ascii="Times New Roman" w:hAnsi="Times New Roman" w:cs="Times New Roman"/>
          <w:sz w:val="28"/>
          <w:szCs w:val="28"/>
        </w:rPr>
      </w:pPr>
    </w:p>
    <w:p w:rsidR="00F84C64" w:rsidRDefault="00F84C64" w:rsidP="003F5C23">
      <w:pPr>
        <w:pStyle w:val="Akapitzlist"/>
        <w:ind w:left="57"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Rytmika: Agnieszka Ananicz-Dusza</w:t>
      </w:r>
    </w:p>
    <w:p w:rsidR="00F84C64" w:rsidRDefault="00F84C64" w:rsidP="003F5C23">
      <w:pPr>
        <w:pStyle w:val="Akapitzlist"/>
        <w:ind w:left="57"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F84C64" w:rsidRDefault="00F84C64" w:rsidP="003F5C23">
      <w:pPr>
        <w:pStyle w:val="Akapitzlist"/>
        <w:ind w:left="57"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śpiewa piosenkę o pisankach,</w:t>
      </w:r>
    </w:p>
    <w:p w:rsidR="00F84C64" w:rsidRDefault="00F84C64" w:rsidP="003F5C23">
      <w:pPr>
        <w:pStyle w:val="Akapitzlist"/>
        <w:ind w:left="57"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poznaje zwyczaje wielkanocne.</w:t>
      </w:r>
    </w:p>
    <w:p w:rsidR="00F84C64" w:rsidRDefault="00DD7970" w:rsidP="003F5C23">
      <w:pPr>
        <w:pStyle w:val="Akapitzlist"/>
        <w:ind w:left="57" w:right="141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84C64" w:rsidRPr="00517755">
          <w:rPr>
            <w:rStyle w:val="Hipercze"/>
            <w:rFonts w:ascii="Times New Roman" w:hAnsi="Times New Roman" w:cs="Times New Roman"/>
            <w:sz w:val="28"/>
            <w:szCs w:val="28"/>
          </w:rPr>
          <w:t>https://youtu.be/6RH8hXpWnik</w:t>
        </w:r>
      </w:hyperlink>
    </w:p>
    <w:p w:rsidR="00F84C64" w:rsidRDefault="00F84C64" w:rsidP="003F5C23">
      <w:pPr>
        <w:pStyle w:val="Akapitzlist"/>
        <w:ind w:left="57" w:right="1417"/>
        <w:rPr>
          <w:rFonts w:ascii="Times New Roman" w:hAnsi="Times New Roman" w:cs="Times New Roman"/>
          <w:sz w:val="28"/>
          <w:szCs w:val="28"/>
        </w:rPr>
      </w:pPr>
    </w:p>
    <w:p w:rsidR="003F5C23" w:rsidRDefault="00590F2A" w:rsidP="003F5C23">
      <w:pPr>
        <w:pStyle w:val="Akapitzlist"/>
        <w:ind w:left="57"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Gimnastyka korekcyjna: Urszula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Pomocka</w:t>
      </w:r>
      <w:proofErr w:type="spellEnd"/>
    </w:p>
    <w:p w:rsidR="00590F2A" w:rsidRDefault="00590F2A" w:rsidP="00590F2A">
      <w:pPr>
        <w:pStyle w:val="Akapitzlist"/>
        <w:numPr>
          <w:ilvl w:val="0"/>
          <w:numId w:val="7"/>
        </w:numPr>
        <w:ind w:right="141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Odciążenie kręgosłupa od ucisku osiowego.</w:t>
      </w:r>
    </w:p>
    <w:bookmarkEnd w:id="0"/>
    <w:p w:rsidR="00590F2A" w:rsidRDefault="00590F2A" w:rsidP="00590F2A">
      <w:pPr>
        <w:pStyle w:val="Akapitzlist"/>
        <w:numPr>
          <w:ilvl w:val="0"/>
          <w:numId w:val="7"/>
        </w:numPr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Wzmocnienie mięśni prostownika grzbietu.</w:t>
      </w:r>
    </w:p>
    <w:p w:rsidR="00590F2A" w:rsidRDefault="00590F2A" w:rsidP="00590F2A">
      <w:pPr>
        <w:pStyle w:val="Akapitzlist"/>
        <w:numPr>
          <w:ilvl w:val="0"/>
          <w:numId w:val="7"/>
        </w:numPr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Rozciąganie mięśni piersiowych.</w:t>
      </w:r>
    </w:p>
    <w:p w:rsidR="00DD7970" w:rsidRDefault="00DD7970" w:rsidP="00DD7970">
      <w:pPr>
        <w:pStyle w:val="Akapitzlist"/>
        <w:ind w:left="417" w:right="1417"/>
        <w:rPr>
          <w:rFonts w:ascii="Times New Roman" w:hAnsi="Times New Roman" w:cs="Times New Roman"/>
          <w:sz w:val="28"/>
          <w:szCs w:val="28"/>
        </w:rPr>
      </w:pPr>
    </w:p>
    <w:p w:rsidR="00DD7970" w:rsidRDefault="00DD7970" w:rsidP="00DD7970">
      <w:pPr>
        <w:pStyle w:val="Akapitzlist"/>
        <w:ind w:left="417" w:right="1417"/>
        <w:rPr>
          <w:rFonts w:ascii="Times New Roman" w:hAnsi="Times New Roman" w:cs="Times New Roman"/>
          <w:sz w:val="28"/>
          <w:szCs w:val="28"/>
        </w:rPr>
      </w:pPr>
    </w:p>
    <w:p w:rsidR="00DD7970" w:rsidRDefault="00DD7970" w:rsidP="00DD7970">
      <w:pPr>
        <w:pStyle w:val="Akapitzlist"/>
        <w:ind w:left="417" w:right="1417"/>
        <w:rPr>
          <w:rFonts w:ascii="Times New Roman" w:hAnsi="Times New Roman" w:cs="Times New Roman"/>
          <w:sz w:val="28"/>
          <w:szCs w:val="28"/>
        </w:rPr>
      </w:pPr>
    </w:p>
    <w:p w:rsidR="00DD7970" w:rsidRDefault="00DD7970" w:rsidP="00DD7970">
      <w:pPr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Język angielski: Aneta </w:t>
      </w:r>
      <w:proofErr w:type="spellStart"/>
      <w:r>
        <w:rPr>
          <w:rFonts w:ascii="Times New Roman" w:hAnsi="Times New Roman" w:cs="Times New Roman"/>
          <w:sz w:val="28"/>
          <w:szCs w:val="28"/>
        </w:rPr>
        <w:t>Meszyńska</w:t>
      </w:r>
      <w:proofErr w:type="spellEnd"/>
    </w:p>
    <w:p w:rsidR="00DD7970" w:rsidRDefault="00DD7970" w:rsidP="00DD7970">
      <w:pPr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ogląda krótkie dialogi utrwalające </w:t>
      </w:r>
      <w:proofErr w:type="gramStart"/>
      <w:r>
        <w:rPr>
          <w:rFonts w:ascii="Times New Roman" w:hAnsi="Times New Roman" w:cs="Times New Roman"/>
          <w:sz w:val="28"/>
          <w:szCs w:val="28"/>
        </w:rPr>
        <w:t>pytanie: 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jest?</w:t>
      </w:r>
    </w:p>
    <w:p w:rsidR="00DD7970" w:rsidRDefault="00DD7970" w:rsidP="00DD7970">
      <w:pPr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Utrwalają wcześniej poznane kolory.</w:t>
      </w:r>
    </w:p>
    <w:p w:rsidR="00DD7970" w:rsidRDefault="00DD7970" w:rsidP="00DD7970">
      <w:pPr>
        <w:ind w:right="1417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D23F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https://www.youtube.com/watch?v=Qvrq0KoK7uc</w:t>
        </w:r>
      </w:hyperlink>
    </w:p>
    <w:p w:rsidR="00DD7970" w:rsidRDefault="00DD7970" w:rsidP="00DD7970">
      <w:pPr>
        <w:ind w:right="1417"/>
        <w:rPr>
          <w:rFonts w:ascii="Times New Roman" w:hAnsi="Times New Roman" w:cs="Times New Roman"/>
          <w:sz w:val="28"/>
          <w:szCs w:val="28"/>
        </w:rPr>
      </w:pPr>
    </w:p>
    <w:p w:rsidR="00DD7970" w:rsidRDefault="00DD7970" w:rsidP="00DD7970">
      <w:pPr>
        <w:ind w:right="1417"/>
        <w:rPr>
          <w:rFonts w:ascii="Times New Roman" w:hAnsi="Times New Roman" w:cs="Times New Roman"/>
          <w:sz w:val="28"/>
          <w:szCs w:val="28"/>
        </w:rPr>
      </w:pPr>
    </w:p>
    <w:p w:rsidR="00DD7970" w:rsidRPr="00DD7970" w:rsidRDefault="00DD7970" w:rsidP="00DD7970">
      <w:pPr>
        <w:ind w:right="1417"/>
        <w:rPr>
          <w:rFonts w:ascii="Times New Roman" w:hAnsi="Times New Roman" w:cs="Times New Roman"/>
          <w:sz w:val="28"/>
          <w:szCs w:val="28"/>
        </w:rPr>
      </w:pPr>
    </w:p>
    <w:p w:rsidR="003F5C23" w:rsidRPr="00AB32AE" w:rsidRDefault="003F5C23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00418" w:rsidRDefault="00300418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00418" w:rsidRDefault="00300418" w:rsidP="003F5C23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00418" w:rsidRPr="00AB32AE" w:rsidRDefault="00300418" w:rsidP="003F5C23">
      <w:pPr>
        <w:rPr>
          <w:rFonts w:ascii="Times New Roman" w:hAnsi="Times New Roman" w:cs="Times New Roman"/>
          <w:sz w:val="28"/>
          <w:szCs w:val="28"/>
        </w:rPr>
      </w:pPr>
    </w:p>
    <w:sectPr w:rsidR="00300418" w:rsidRPr="00AB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85FC4"/>
    <w:multiLevelType w:val="hybridMultilevel"/>
    <w:tmpl w:val="7F125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07555E8"/>
    <w:multiLevelType w:val="hybridMultilevel"/>
    <w:tmpl w:val="C3A6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81352"/>
    <w:multiLevelType w:val="hybridMultilevel"/>
    <w:tmpl w:val="D69CBE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B96B03"/>
    <w:multiLevelType w:val="hybridMultilevel"/>
    <w:tmpl w:val="2A0458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DF64ADB"/>
    <w:multiLevelType w:val="hybridMultilevel"/>
    <w:tmpl w:val="4AD64B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39139A"/>
    <w:multiLevelType w:val="hybridMultilevel"/>
    <w:tmpl w:val="B70601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855DDC"/>
    <w:multiLevelType w:val="hybridMultilevel"/>
    <w:tmpl w:val="92846316"/>
    <w:lvl w:ilvl="0" w:tplc="FF7A80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5"/>
    <w:rsid w:val="000604A0"/>
    <w:rsid w:val="00300418"/>
    <w:rsid w:val="003420F6"/>
    <w:rsid w:val="00383E4D"/>
    <w:rsid w:val="003F5C23"/>
    <w:rsid w:val="00590F2A"/>
    <w:rsid w:val="007360AF"/>
    <w:rsid w:val="00837161"/>
    <w:rsid w:val="009250CC"/>
    <w:rsid w:val="00AB32AE"/>
    <w:rsid w:val="00D07FAF"/>
    <w:rsid w:val="00D84255"/>
    <w:rsid w:val="00DD7970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ED674-21B7-460F-8AEC-6181294B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rq0KoK7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RH8hXpWnik" TargetMode="External"/><Relationship Id="rId5" Type="http://schemas.openxmlformats.org/officeDocument/2006/relationships/hyperlink" Target="http://katechezanatana.pl/wielkanocny-koszyczek-multimed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2020-04-04T08:14:00Z</dcterms:created>
  <dcterms:modified xsi:type="dcterms:W3CDTF">2020-04-06T11:28:00Z</dcterms:modified>
</cp:coreProperties>
</file>