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8" w:rsidRDefault="007E76AC" w:rsidP="007E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3-latki: Temat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Wiosenna gra planszowa”</w:t>
      </w:r>
    </w:p>
    <w:p w:rsidR="007E76AC" w:rsidRDefault="007E76AC" w:rsidP="007E76AC">
      <w:pPr>
        <w:rPr>
          <w:rFonts w:ascii="Times New Roman" w:hAnsi="Times New Roman" w:cs="Times New Roman"/>
          <w:b/>
          <w:sz w:val="28"/>
          <w:szCs w:val="28"/>
        </w:rPr>
      </w:pPr>
    </w:p>
    <w:p w:rsidR="007E76AC" w:rsidRDefault="007E76AC" w:rsidP="007E7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Kolorowe motylki”. Rodzic przygotowuje szablony motylków w czterech kolorach: żółtym, czerwonym, niebieskim i białym. Rozkłada je na podłodze. Na hasło: motylek czerwony! Dziecko bierze w rączki motylka czerwonego i fruwa z nim. Zabawę powtarzamy do wszystkich kolorów. Rozpoznawanie kolorów i ćwiczenie refleksu.</w:t>
      </w:r>
    </w:p>
    <w:p w:rsidR="007E76AC" w:rsidRDefault="00E95E76" w:rsidP="007E7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Wspólne wykonanie gry </w:t>
      </w:r>
      <w:r w:rsidR="002E0822">
        <w:rPr>
          <w:rFonts w:ascii="Times New Roman" w:hAnsi="Times New Roman" w:cs="Times New Roman"/>
          <w:sz w:val="28"/>
          <w:szCs w:val="28"/>
        </w:rPr>
        <w:t>planszowej. Rodzic proponuje dziecku przygotowanie wiosennej gry planszowej. Prezentuje wcześniej przygotowany na dużym arkuszu szarego papieru chodniczek do gry. Proponuje wspólne uzupełnienie jego pól, ustalenie zasad gry i wykonanie pionków.</w:t>
      </w:r>
    </w:p>
    <w:p w:rsidR="002E0822" w:rsidRDefault="002E0822" w:rsidP="002E082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 pomocą rodzica uzupełnia pola chodniczka naklejają gotowe elementy ( motylka, krople, ptaszki, kwiatki, słoneczko</w:t>
      </w:r>
      <w:r w:rsidR="00F21833">
        <w:rPr>
          <w:rFonts w:ascii="Times New Roman" w:hAnsi="Times New Roman" w:cs="Times New Roman"/>
          <w:sz w:val="28"/>
          <w:szCs w:val="28"/>
        </w:rPr>
        <w:t xml:space="preserve">, napisy START, META), kolorują pola na zielono, rysują mostek. Następnie przygotowują pionki z plastikowych zakrętek po wodzie mineralnej, np. wypełniając je plasteliną w różnych kolorach lub wtykając w plastelinę różnokolorowe patyczki. </w:t>
      </w:r>
    </w:p>
    <w:p w:rsidR="00F21833" w:rsidRDefault="00F21833" w:rsidP="002E0822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 w:rsidRPr="00813953">
        <w:rPr>
          <w:rFonts w:ascii="Times New Roman" w:hAnsi="Times New Roman" w:cs="Times New Roman"/>
          <w:b/>
          <w:sz w:val="28"/>
          <w:szCs w:val="28"/>
        </w:rPr>
        <w:t>motylek</w:t>
      </w:r>
      <w:proofErr w:type="gramEnd"/>
      <w:r w:rsidRPr="008139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biegniesz za motylkiem, przesuwasz się o dwa pola do przodu</w:t>
      </w:r>
    </w:p>
    <w:p w:rsidR="00F21833" w:rsidRDefault="00F21833" w:rsidP="00F218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 w:rsidRPr="004238CF">
        <w:rPr>
          <w:rFonts w:ascii="Times New Roman" w:hAnsi="Times New Roman" w:cs="Times New Roman"/>
          <w:b/>
          <w:sz w:val="28"/>
          <w:szCs w:val="28"/>
        </w:rPr>
        <w:t>mostek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przechodzisz po mostku na </w:t>
      </w:r>
      <w:r w:rsidRPr="00F21833">
        <w:rPr>
          <w:rFonts w:ascii="Times New Roman" w:hAnsi="Times New Roman" w:cs="Times New Roman"/>
          <w:sz w:val="28"/>
          <w:szCs w:val="28"/>
        </w:rPr>
        <w:t>wyznaczone pole</w:t>
      </w:r>
    </w:p>
    <w:p w:rsidR="00F21833" w:rsidRDefault="00F21833" w:rsidP="00F218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 w:rsidRPr="004238CF">
        <w:rPr>
          <w:rFonts w:ascii="Times New Roman" w:hAnsi="Times New Roman" w:cs="Times New Roman"/>
          <w:b/>
          <w:sz w:val="28"/>
          <w:szCs w:val="28"/>
        </w:rPr>
        <w:t>kwiatek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wąchasz kwiatki i czekasz 1 kolejkę</w:t>
      </w:r>
    </w:p>
    <w:p w:rsidR="00F21833" w:rsidRDefault="00F21833" w:rsidP="00F218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 w:rsidRPr="004238CF">
        <w:rPr>
          <w:rFonts w:ascii="Times New Roman" w:hAnsi="Times New Roman" w:cs="Times New Roman"/>
          <w:b/>
          <w:sz w:val="28"/>
          <w:szCs w:val="28"/>
        </w:rPr>
        <w:t>ptak</w:t>
      </w:r>
      <w:proofErr w:type="gramEnd"/>
      <w:r w:rsidRPr="00423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skocz kilka razy obunóż</w:t>
      </w:r>
    </w:p>
    <w:p w:rsidR="00F21833" w:rsidRDefault="00F21833" w:rsidP="00F218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38CF">
        <w:rPr>
          <w:rFonts w:ascii="Times New Roman" w:hAnsi="Times New Roman" w:cs="Times New Roman"/>
          <w:b/>
          <w:sz w:val="28"/>
          <w:szCs w:val="28"/>
        </w:rPr>
        <w:t>Słońce</w:t>
      </w:r>
      <w:r>
        <w:rPr>
          <w:rFonts w:ascii="Times New Roman" w:hAnsi="Times New Roman" w:cs="Times New Roman"/>
          <w:sz w:val="28"/>
          <w:szCs w:val="28"/>
        </w:rPr>
        <w:t xml:space="preserve"> – uśmiechnij się do dowolnej osoby</w:t>
      </w:r>
    </w:p>
    <w:p w:rsidR="00F21833" w:rsidRDefault="00F21833" w:rsidP="00F218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38CF">
        <w:rPr>
          <w:rFonts w:ascii="Times New Roman" w:hAnsi="Times New Roman" w:cs="Times New Roman"/>
          <w:b/>
          <w:sz w:val="28"/>
          <w:szCs w:val="28"/>
        </w:rPr>
        <w:t>Zielony kolor</w:t>
      </w:r>
      <w:r>
        <w:rPr>
          <w:rFonts w:ascii="Times New Roman" w:hAnsi="Times New Roman" w:cs="Times New Roman"/>
          <w:sz w:val="28"/>
          <w:szCs w:val="28"/>
        </w:rPr>
        <w:t xml:space="preserve"> – pokaż w pomieszczeniu dowolną rzecz, która jest w kolorze zielonym</w:t>
      </w:r>
    </w:p>
    <w:p w:rsidR="00F21833" w:rsidRDefault="00F21833" w:rsidP="00F218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38CF">
        <w:rPr>
          <w:rFonts w:ascii="Times New Roman" w:hAnsi="Times New Roman" w:cs="Times New Roman"/>
          <w:b/>
          <w:sz w:val="28"/>
          <w:szCs w:val="28"/>
        </w:rPr>
        <w:t xml:space="preserve">Krople </w:t>
      </w:r>
      <w:r>
        <w:rPr>
          <w:rFonts w:ascii="Times New Roman" w:hAnsi="Times New Roman" w:cs="Times New Roman"/>
          <w:sz w:val="28"/>
          <w:szCs w:val="28"/>
        </w:rPr>
        <w:t>– klaśnij tyle razy, ile jest kropli na polu</w:t>
      </w:r>
    </w:p>
    <w:p w:rsidR="004238CF" w:rsidRDefault="004238CF" w:rsidP="004238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w samodzielnie wykonaną grę planszową. Dziecko przesuwa się po polach chodniczka zgodnie z liczbą kropek. Wdrażanie do przestrzegania ustalonych zasad.</w:t>
      </w:r>
    </w:p>
    <w:p w:rsidR="004238CF" w:rsidRDefault="004238CF" w:rsidP="004238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38CF" w:rsidRDefault="004238CF" w:rsidP="004238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38CF" w:rsidRDefault="004238CF" w:rsidP="004238C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Propozycje zabaw:</w:t>
      </w:r>
    </w:p>
    <w:p w:rsidR="004238CF" w:rsidRDefault="004238CF" w:rsidP="004238C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sprawnościowa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Utrzymaj piłkę”. Dziecko otrzymuje piłkę i wkłada ją między kolana i musi się poruszać z nią tak, aby jak najdłużej ją utrzymać.</w:t>
      </w:r>
    </w:p>
    <w:p w:rsidR="004238CF" w:rsidRPr="00F21833" w:rsidRDefault="004238CF" w:rsidP="004238C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4D0">
        <w:rPr>
          <w:rFonts w:ascii="Times New Roman" w:hAnsi="Times New Roman" w:cs="Times New Roman"/>
          <w:sz w:val="28"/>
          <w:szCs w:val="28"/>
        </w:rPr>
        <w:t>Zabawa ruchowa z elementem pełzania</w:t>
      </w:r>
      <w:proofErr w:type="gramStart"/>
      <w:r w:rsidR="00A334D0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A334D0">
        <w:rPr>
          <w:rFonts w:ascii="Times New Roman" w:hAnsi="Times New Roman" w:cs="Times New Roman"/>
          <w:sz w:val="28"/>
          <w:szCs w:val="28"/>
        </w:rPr>
        <w:t xml:space="preserve"> Dżdżownice po deszczu”-</w:t>
      </w:r>
      <w:r w:rsidR="00813953">
        <w:rPr>
          <w:rFonts w:ascii="Times New Roman" w:hAnsi="Times New Roman" w:cs="Times New Roman"/>
          <w:sz w:val="28"/>
          <w:szCs w:val="28"/>
        </w:rPr>
        <w:t xml:space="preserve"> dziecko leży na brzuchu</w:t>
      </w:r>
      <w:r w:rsidR="00A334D0">
        <w:rPr>
          <w:rFonts w:ascii="Times New Roman" w:hAnsi="Times New Roman" w:cs="Times New Roman"/>
          <w:sz w:val="28"/>
          <w:szCs w:val="28"/>
        </w:rPr>
        <w:t>, ręce wzdłuż tułowia i wije się jak dżdżownica , podnosząc i opuszczając głowę</w:t>
      </w:r>
      <w:r w:rsidR="00813953">
        <w:rPr>
          <w:rFonts w:ascii="Times New Roman" w:hAnsi="Times New Roman" w:cs="Times New Roman"/>
          <w:sz w:val="28"/>
          <w:szCs w:val="28"/>
        </w:rPr>
        <w:t xml:space="preserve"> oraz unoszą i opuszczają złączone nogi.</w:t>
      </w:r>
      <w:bookmarkStart w:id="0" w:name="_GoBack"/>
      <w:bookmarkEnd w:id="0"/>
    </w:p>
    <w:sectPr w:rsidR="004238CF" w:rsidRPr="00F2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4C46"/>
    <w:multiLevelType w:val="hybridMultilevel"/>
    <w:tmpl w:val="3CBE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AC"/>
    <w:rsid w:val="002E0822"/>
    <w:rsid w:val="004238CF"/>
    <w:rsid w:val="007E76AC"/>
    <w:rsid w:val="00813953"/>
    <w:rsid w:val="00A334D0"/>
    <w:rsid w:val="00E95E76"/>
    <w:rsid w:val="00ED1058"/>
    <w:rsid w:val="00F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1B43-F04C-42FF-B6B7-99A4D397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2020-04-02T08:23:00Z</dcterms:created>
  <dcterms:modified xsi:type="dcterms:W3CDTF">2020-04-02T14:59:00Z</dcterms:modified>
</cp:coreProperties>
</file>