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4D7F7" w14:textId="2BA6E2FA" w:rsidR="00CA5649" w:rsidRPr="0081203E" w:rsidRDefault="00C90C0D" w:rsidP="00BF141D">
      <w:r>
        <w:t>K</w:t>
      </w:r>
      <w:r w:rsidR="0081203E" w:rsidRPr="0081203E">
        <w:t>lasa: IV</w:t>
      </w:r>
    </w:p>
    <w:p w14:paraId="44F7D66B" w14:textId="6A691D52" w:rsidR="0081203E" w:rsidRPr="0081203E" w:rsidRDefault="0081203E" w:rsidP="0081203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203E">
        <w:rPr>
          <w:rFonts w:ascii="Times New Roman" w:hAnsi="Times New Roman" w:cs="Times New Roman"/>
          <w:b/>
          <w:bCs/>
          <w:sz w:val="24"/>
          <w:szCs w:val="24"/>
        </w:rPr>
        <w:t>Wychowawca: Agata Tkaczyk</w:t>
      </w:r>
    </w:p>
    <w:p w14:paraId="0E3384BD" w14:textId="7AC471D1" w:rsidR="00A1491A" w:rsidRPr="0081203E" w:rsidRDefault="0081203E" w:rsidP="0081203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203E">
        <w:rPr>
          <w:rFonts w:ascii="Times New Roman" w:hAnsi="Times New Roman" w:cs="Times New Roman"/>
          <w:b/>
          <w:bCs/>
          <w:sz w:val="24"/>
          <w:szCs w:val="24"/>
        </w:rPr>
        <w:t xml:space="preserve">Termin: </w:t>
      </w:r>
      <w:r w:rsidR="00BF141D">
        <w:rPr>
          <w:rFonts w:ascii="Times New Roman" w:hAnsi="Times New Roman" w:cs="Times New Roman"/>
          <w:b/>
          <w:bCs/>
          <w:sz w:val="24"/>
          <w:szCs w:val="24"/>
        </w:rPr>
        <w:t>02-05.06</w:t>
      </w:r>
      <w:r w:rsidR="00CB6D6E">
        <w:rPr>
          <w:rFonts w:ascii="Times New Roman" w:hAnsi="Times New Roman" w:cs="Times New Roman"/>
          <w:b/>
          <w:bCs/>
          <w:sz w:val="24"/>
          <w:szCs w:val="24"/>
        </w:rPr>
        <w:t>.2020r.</w:t>
      </w:r>
    </w:p>
    <w:p w14:paraId="7C1AEA72" w14:textId="7DF5C72F" w:rsidR="0081203E" w:rsidRDefault="0081203E" w:rsidP="0081203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203E">
        <w:rPr>
          <w:rFonts w:ascii="Times New Roman" w:hAnsi="Times New Roman" w:cs="Times New Roman"/>
          <w:b/>
          <w:bCs/>
          <w:sz w:val="24"/>
          <w:szCs w:val="24"/>
        </w:rPr>
        <w:t xml:space="preserve">Język polski – Jolanta </w:t>
      </w:r>
      <w:proofErr w:type="spellStart"/>
      <w:r w:rsidRPr="0081203E">
        <w:rPr>
          <w:rFonts w:ascii="Times New Roman" w:hAnsi="Times New Roman" w:cs="Times New Roman"/>
          <w:b/>
          <w:bCs/>
          <w:sz w:val="24"/>
          <w:szCs w:val="24"/>
        </w:rPr>
        <w:t>Olobry</w:t>
      </w:r>
      <w:proofErr w:type="spellEnd"/>
    </w:p>
    <w:p w14:paraId="58E74A49" w14:textId="310307DA" w:rsidR="00BF141D" w:rsidRPr="00BF141D" w:rsidRDefault="00BF141D" w:rsidP="00BF141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BF141D">
        <w:rPr>
          <w:rFonts w:ascii="Times New Roman" w:hAnsi="Times New Roman" w:cs="Times New Roman"/>
          <w:sz w:val="24"/>
          <w:szCs w:val="24"/>
        </w:rPr>
        <w:t>W tym tygodniu uczeń powinien utrwalać czytanie ze zrozumieniem i nauczyć się redagować podziękowanie.</w:t>
      </w:r>
    </w:p>
    <w:p w14:paraId="591BA04D" w14:textId="5C50F339" w:rsidR="0081203E" w:rsidRPr="00BF141D" w:rsidRDefault="0081203E" w:rsidP="00CB6D6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6D6E">
        <w:rPr>
          <w:rFonts w:ascii="Times New Roman" w:hAnsi="Times New Roman" w:cs="Times New Roman"/>
          <w:b/>
          <w:bCs/>
          <w:sz w:val="24"/>
          <w:szCs w:val="24"/>
        </w:rPr>
        <w:t xml:space="preserve">Język angielski – Aneta </w:t>
      </w:r>
      <w:proofErr w:type="spellStart"/>
      <w:r w:rsidRPr="00CB6D6E">
        <w:rPr>
          <w:rFonts w:ascii="Times New Roman" w:hAnsi="Times New Roman" w:cs="Times New Roman"/>
          <w:b/>
          <w:bCs/>
          <w:sz w:val="24"/>
          <w:szCs w:val="24"/>
        </w:rPr>
        <w:t>Meszyńska</w:t>
      </w:r>
      <w:proofErr w:type="spellEnd"/>
    </w:p>
    <w:p w14:paraId="288FBCAB" w14:textId="44CAEAC2" w:rsidR="00BF141D" w:rsidRPr="00311AA5" w:rsidRDefault="00BF141D" w:rsidP="00BF141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Uczeń pozna nowe rzeczowniki, dopasuje ilustracje do odpowiedniej definicji, na podstawie usłyszanych dźwięków poda miejsce lub wykonywaną czynność. Przybliżona zostanie mu Szkocja, pozna kilka ciekawych miejsc w tym kraju. Samodzielnie przeczyta dialogi.</w:t>
      </w:r>
    </w:p>
    <w:p w14:paraId="2A1E2AA6" w14:textId="67336279" w:rsidR="0081203E" w:rsidRDefault="0081203E" w:rsidP="003E21C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04200">
        <w:rPr>
          <w:rFonts w:ascii="Times New Roman" w:hAnsi="Times New Roman" w:cs="Times New Roman"/>
          <w:b/>
          <w:bCs/>
          <w:sz w:val="24"/>
          <w:szCs w:val="24"/>
        </w:rPr>
        <w:t>Religia – Urszula Olejniczak</w:t>
      </w:r>
    </w:p>
    <w:p w14:paraId="3955AED3" w14:textId="77A30774" w:rsidR="00BF141D" w:rsidRDefault="00BF141D" w:rsidP="00BF141D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Pozna definicje Opatrzności Bożej, potrafi wskazać sytuacje, w których człowiek doświadcza troski Boga.</w:t>
      </w:r>
    </w:p>
    <w:p w14:paraId="21163FF5" w14:textId="38D76AC7" w:rsidR="00C44DF9" w:rsidRDefault="00C44DF9" w:rsidP="0081203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Matematyka – Magdalena Franków</w:t>
      </w:r>
    </w:p>
    <w:p w14:paraId="3B282092" w14:textId="0B661110" w:rsidR="00BF141D" w:rsidRDefault="00BF141D" w:rsidP="00BF141D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Uczeń: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• przedstawia ułamki dziesiętne na osi liczbowej,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• zamienia ułamki dziesiętne na zwykłe,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• zapisuje podane kwoty w postaci ułamków dziesiętnych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•zapisuje i odczytuje ułamki dziesiętne</w:t>
      </w:r>
    </w:p>
    <w:p w14:paraId="11B2A4B6" w14:textId="22B3B2FC" w:rsidR="0081203E" w:rsidRPr="00BF141D" w:rsidRDefault="0081203E" w:rsidP="003E21C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21C6">
        <w:rPr>
          <w:rFonts w:ascii="Times New Roman" w:hAnsi="Times New Roman" w:cs="Times New Roman"/>
          <w:b/>
          <w:bCs/>
          <w:sz w:val="24"/>
          <w:szCs w:val="24"/>
        </w:rPr>
        <w:t xml:space="preserve">Technika – Urszula </w:t>
      </w:r>
      <w:proofErr w:type="spellStart"/>
      <w:r w:rsidRPr="003E21C6">
        <w:rPr>
          <w:rFonts w:ascii="Times New Roman" w:hAnsi="Times New Roman" w:cs="Times New Roman"/>
          <w:b/>
          <w:bCs/>
          <w:sz w:val="24"/>
          <w:szCs w:val="24"/>
        </w:rPr>
        <w:t>Pomocka</w:t>
      </w:r>
      <w:proofErr w:type="spellEnd"/>
    </w:p>
    <w:p w14:paraId="62E625BE" w14:textId="3120227A" w:rsidR="00BF141D" w:rsidRPr="00311AA5" w:rsidRDefault="00BF141D" w:rsidP="00BF141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Uczeń: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- utrwala znaki drogowe,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- wyjaśnia zasady pierwszeństwa obowiązujące na drogach dla rowerów.</w:t>
      </w:r>
    </w:p>
    <w:p w14:paraId="4088AF05" w14:textId="379CECBE" w:rsidR="00A874A0" w:rsidRDefault="0081203E" w:rsidP="0046556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4200">
        <w:rPr>
          <w:rFonts w:ascii="Times New Roman" w:hAnsi="Times New Roman" w:cs="Times New Roman"/>
          <w:b/>
          <w:bCs/>
          <w:sz w:val="24"/>
          <w:szCs w:val="24"/>
        </w:rPr>
        <w:t xml:space="preserve">Przyroda – Urszula </w:t>
      </w:r>
      <w:proofErr w:type="spellStart"/>
      <w:r w:rsidRPr="00604200">
        <w:rPr>
          <w:rFonts w:ascii="Times New Roman" w:hAnsi="Times New Roman" w:cs="Times New Roman"/>
          <w:b/>
          <w:bCs/>
          <w:sz w:val="24"/>
          <w:szCs w:val="24"/>
        </w:rPr>
        <w:t>Pomocka</w:t>
      </w:r>
      <w:proofErr w:type="spellEnd"/>
    </w:p>
    <w:p w14:paraId="1A330DD1" w14:textId="00F3C405" w:rsidR="00BF141D" w:rsidRDefault="00BF141D" w:rsidP="00BF141D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Uczeń: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- podaje dwa przykłady drzew iglastych i liściastych,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- porównuje wygląd igieł sosny i świerka,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- rozpoznaje przynajmniej sześć gatunków drzew iglastych.</w:t>
      </w:r>
    </w:p>
    <w:p w14:paraId="2C2850F4" w14:textId="28EA80F4" w:rsidR="0081203E" w:rsidRDefault="0081203E" w:rsidP="00C44DF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4200">
        <w:rPr>
          <w:rFonts w:ascii="Times New Roman" w:hAnsi="Times New Roman" w:cs="Times New Roman"/>
          <w:b/>
          <w:bCs/>
          <w:sz w:val="24"/>
          <w:szCs w:val="24"/>
        </w:rPr>
        <w:t xml:space="preserve">Plastyka – Izabella </w:t>
      </w:r>
      <w:proofErr w:type="spellStart"/>
      <w:r w:rsidRPr="00604200">
        <w:rPr>
          <w:rFonts w:ascii="Times New Roman" w:hAnsi="Times New Roman" w:cs="Times New Roman"/>
          <w:b/>
          <w:bCs/>
          <w:sz w:val="24"/>
          <w:szCs w:val="24"/>
        </w:rPr>
        <w:t>Praszczyk</w:t>
      </w:r>
      <w:proofErr w:type="spellEnd"/>
    </w:p>
    <w:p w14:paraId="4761E2FD" w14:textId="593C9046" w:rsidR="0004538F" w:rsidRDefault="0004538F" w:rsidP="0004538F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Umiejętności (uczeń):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• Wie, co to są barwy czyste,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• Zna barwy podstawowe i pochodne.</w:t>
      </w:r>
    </w:p>
    <w:p w14:paraId="06EFA0E1" w14:textId="65A94829" w:rsidR="0081203E" w:rsidRDefault="0081203E" w:rsidP="0081203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4200">
        <w:rPr>
          <w:rFonts w:ascii="Times New Roman" w:hAnsi="Times New Roman" w:cs="Times New Roman"/>
          <w:b/>
          <w:bCs/>
          <w:sz w:val="24"/>
          <w:szCs w:val="24"/>
        </w:rPr>
        <w:t>Muzyka – Agnieszka Ananicz-Dusza</w:t>
      </w:r>
    </w:p>
    <w:p w14:paraId="2A423353" w14:textId="77A099A6" w:rsidR="00BF141D" w:rsidRDefault="00BF141D" w:rsidP="00BF141D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Uczeń: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- wykonuje dowolny instrument perkusyjny,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- wykorzystuje instrument do grania rytmów.</w:t>
      </w:r>
    </w:p>
    <w:p w14:paraId="2DE485D0" w14:textId="266ADEB4" w:rsidR="00E66216" w:rsidRDefault="0081203E" w:rsidP="00A1491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4200">
        <w:rPr>
          <w:rFonts w:ascii="Times New Roman" w:hAnsi="Times New Roman" w:cs="Times New Roman"/>
          <w:b/>
          <w:bCs/>
          <w:sz w:val="24"/>
          <w:szCs w:val="24"/>
        </w:rPr>
        <w:t>Wychowanie fizyczne – Agata Tkaczyk</w:t>
      </w:r>
    </w:p>
    <w:p w14:paraId="6CEE6A2B" w14:textId="6FF17242" w:rsidR="00311AA5" w:rsidRPr="00311AA5" w:rsidRDefault="00BF141D" w:rsidP="00311AA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Kształtowanie szybkości i wytrzymałości</w:t>
      </w:r>
    </w:p>
    <w:p w14:paraId="2B4F67E4" w14:textId="4AAF712A" w:rsidR="00B010A3" w:rsidRDefault="00604200" w:rsidP="00A1491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4200">
        <w:rPr>
          <w:rFonts w:ascii="Times New Roman" w:hAnsi="Times New Roman" w:cs="Times New Roman"/>
          <w:b/>
          <w:bCs/>
          <w:sz w:val="24"/>
          <w:szCs w:val="24"/>
        </w:rPr>
        <w:t>Zajęcia z wychowawcą – Aga</w:t>
      </w:r>
      <w:r w:rsidR="00021D83">
        <w:rPr>
          <w:rFonts w:ascii="Times New Roman" w:hAnsi="Times New Roman" w:cs="Times New Roman"/>
          <w:b/>
          <w:bCs/>
          <w:sz w:val="24"/>
          <w:szCs w:val="24"/>
        </w:rPr>
        <w:t xml:space="preserve">ta Tkaczyk </w:t>
      </w:r>
    </w:p>
    <w:p w14:paraId="47952FA0" w14:textId="464295FB" w:rsidR="00F3550D" w:rsidRPr="00F3550D" w:rsidRDefault="00F3550D" w:rsidP="00F3550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Świętowanie Dnia Dziecka </w:t>
      </w:r>
    </w:p>
    <w:p w14:paraId="5E19D447" w14:textId="2F974026" w:rsidR="00604200" w:rsidRDefault="00604200" w:rsidP="0060420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4200">
        <w:rPr>
          <w:rFonts w:ascii="Times New Roman" w:hAnsi="Times New Roman" w:cs="Times New Roman"/>
          <w:b/>
          <w:bCs/>
          <w:sz w:val="24"/>
          <w:szCs w:val="24"/>
        </w:rPr>
        <w:t>Historia – Wiktor Bąk</w:t>
      </w:r>
    </w:p>
    <w:p w14:paraId="52A81389" w14:textId="0ED3266B" w:rsidR="00311AA5" w:rsidRDefault="00BF141D" w:rsidP="00311AA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zajęcia w tym terminie nie odbywają się</w:t>
      </w:r>
    </w:p>
    <w:p w14:paraId="25A9419B" w14:textId="5BD15B5D" w:rsidR="0081203E" w:rsidRDefault="0081203E" w:rsidP="00311AA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4200">
        <w:rPr>
          <w:rFonts w:ascii="Times New Roman" w:hAnsi="Times New Roman" w:cs="Times New Roman"/>
          <w:b/>
          <w:bCs/>
          <w:sz w:val="24"/>
          <w:szCs w:val="24"/>
        </w:rPr>
        <w:t>Informatyka – Małgorzata Abramczuk</w:t>
      </w:r>
    </w:p>
    <w:p w14:paraId="054E0073" w14:textId="296C818E" w:rsidR="00A17EDD" w:rsidRPr="00231745" w:rsidRDefault="00BF141D" w:rsidP="0023174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zajęcia w tym terminie nie odbywają się </w:t>
      </w:r>
    </w:p>
    <w:sectPr w:rsidR="00A17EDD" w:rsidRPr="002317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F3630"/>
    <w:multiLevelType w:val="multilevel"/>
    <w:tmpl w:val="11C88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D05B53"/>
    <w:multiLevelType w:val="hybridMultilevel"/>
    <w:tmpl w:val="9D040E1C"/>
    <w:lvl w:ilvl="0" w:tplc="B4B0327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390837"/>
    <w:multiLevelType w:val="multilevel"/>
    <w:tmpl w:val="98EAC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03E"/>
    <w:rsid w:val="00021D83"/>
    <w:rsid w:val="0004538F"/>
    <w:rsid w:val="00045530"/>
    <w:rsid w:val="000540CC"/>
    <w:rsid w:val="0007559E"/>
    <w:rsid w:val="000B683C"/>
    <w:rsid w:val="000E3457"/>
    <w:rsid w:val="001F1115"/>
    <w:rsid w:val="00231745"/>
    <w:rsid w:val="00311AA5"/>
    <w:rsid w:val="00364F1C"/>
    <w:rsid w:val="00375CBC"/>
    <w:rsid w:val="003D4669"/>
    <w:rsid w:val="003D735B"/>
    <w:rsid w:val="003E21C6"/>
    <w:rsid w:val="003F55B3"/>
    <w:rsid w:val="00465563"/>
    <w:rsid w:val="004A7605"/>
    <w:rsid w:val="004D4A1F"/>
    <w:rsid w:val="005113FF"/>
    <w:rsid w:val="00604200"/>
    <w:rsid w:val="0065222B"/>
    <w:rsid w:val="006E7330"/>
    <w:rsid w:val="006F4E93"/>
    <w:rsid w:val="007146C7"/>
    <w:rsid w:val="00776719"/>
    <w:rsid w:val="007E2377"/>
    <w:rsid w:val="0081203E"/>
    <w:rsid w:val="00912521"/>
    <w:rsid w:val="00947C5B"/>
    <w:rsid w:val="009A5293"/>
    <w:rsid w:val="00A1491A"/>
    <w:rsid w:val="00A17EDD"/>
    <w:rsid w:val="00A874A0"/>
    <w:rsid w:val="00B010A3"/>
    <w:rsid w:val="00B432F0"/>
    <w:rsid w:val="00B43864"/>
    <w:rsid w:val="00BD4C66"/>
    <w:rsid w:val="00BF141D"/>
    <w:rsid w:val="00C44DF9"/>
    <w:rsid w:val="00C90C0D"/>
    <w:rsid w:val="00C9226F"/>
    <w:rsid w:val="00C93165"/>
    <w:rsid w:val="00CA5649"/>
    <w:rsid w:val="00CB6D6E"/>
    <w:rsid w:val="00D25212"/>
    <w:rsid w:val="00D32F52"/>
    <w:rsid w:val="00D53891"/>
    <w:rsid w:val="00DA3AE8"/>
    <w:rsid w:val="00E66216"/>
    <w:rsid w:val="00EA61FC"/>
    <w:rsid w:val="00F12C41"/>
    <w:rsid w:val="00F3550D"/>
    <w:rsid w:val="00FD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8280D"/>
  <w15:chartTrackingRefBased/>
  <w15:docId w15:val="{172A9FA2-C640-4B50-ABD5-E09712134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203E"/>
    <w:pPr>
      <w:ind w:left="720"/>
      <w:contextualSpacing/>
    </w:pPr>
  </w:style>
  <w:style w:type="paragraph" w:customStyle="1" w:styleId="Standard">
    <w:name w:val="Standard"/>
    <w:rsid w:val="00021D8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semiHidden/>
    <w:unhideWhenUsed/>
    <w:rsid w:val="00A17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F14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Olejniczak</dc:creator>
  <cp:keywords/>
  <dc:description/>
  <cp:lastModifiedBy>Remigiusz Olejniczak</cp:lastModifiedBy>
  <cp:revision>6</cp:revision>
  <dcterms:created xsi:type="dcterms:W3CDTF">2020-06-01T07:01:00Z</dcterms:created>
  <dcterms:modified xsi:type="dcterms:W3CDTF">2020-06-01T08:18:00Z</dcterms:modified>
</cp:coreProperties>
</file>