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4D7F7" w14:textId="2BA6E2FA" w:rsidR="00CA5649" w:rsidRPr="0081203E" w:rsidRDefault="00C90C0D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81203E" w:rsidRPr="0081203E">
        <w:rPr>
          <w:rFonts w:ascii="Times New Roman" w:hAnsi="Times New Roman" w:cs="Times New Roman"/>
          <w:b/>
          <w:bCs/>
          <w:sz w:val="24"/>
          <w:szCs w:val="24"/>
        </w:rPr>
        <w:t>lasa: IV</w:t>
      </w:r>
    </w:p>
    <w:p w14:paraId="44F7D66B" w14:textId="6A691D52" w:rsidR="0081203E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>Wychowawca: Agata Tkaczyk</w:t>
      </w:r>
    </w:p>
    <w:p w14:paraId="0E3384BD" w14:textId="6977FDBB" w:rsidR="00A1491A" w:rsidRPr="0081203E" w:rsidRDefault="0081203E" w:rsidP="008120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Termin: </w:t>
      </w:r>
      <w:r w:rsidR="00A1491A">
        <w:rPr>
          <w:rFonts w:ascii="Times New Roman" w:hAnsi="Times New Roman" w:cs="Times New Roman"/>
          <w:b/>
          <w:bCs/>
          <w:sz w:val="24"/>
          <w:szCs w:val="24"/>
        </w:rPr>
        <w:t>18-22</w:t>
      </w:r>
      <w:r w:rsidR="00BD4C66">
        <w:rPr>
          <w:rFonts w:ascii="Times New Roman" w:hAnsi="Times New Roman" w:cs="Times New Roman"/>
          <w:b/>
          <w:bCs/>
          <w:sz w:val="24"/>
          <w:szCs w:val="24"/>
        </w:rPr>
        <w:t>.05</w:t>
      </w:r>
      <w:r w:rsidR="00CB6D6E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14:paraId="7C1AEA72" w14:textId="3B4DDC2E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203E">
        <w:rPr>
          <w:rFonts w:ascii="Times New Roman" w:hAnsi="Times New Roman" w:cs="Times New Roman"/>
          <w:b/>
          <w:bCs/>
          <w:sz w:val="24"/>
          <w:szCs w:val="24"/>
        </w:rPr>
        <w:t xml:space="preserve">Język polski – Jolanta </w:t>
      </w:r>
      <w:proofErr w:type="spellStart"/>
      <w:r w:rsidRPr="0081203E">
        <w:rPr>
          <w:rFonts w:ascii="Times New Roman" w:hAnsi="Times New Roman" w:cs="Times New Roman"/>
          <w:b/>
          <w:bCs/>
          <w:sz w:val="24"/>
          <w:szCs w:val="24"/>
        </w:rPr>
        <w:t>Olobry</w:t>
      </w:r>
      <w:proofErr w:type="spellEnd"/>
    </w:p>
    <w:p w14:paraId="3504A41B" w14:textId="64B0CC7C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W tym tygodniu uczeń powinien nauczyć się redagować opowiadanie i poprawnie stosować akapity.</w:t>
      </w:r>
    </w:p>
    <w:p w14:paraId="591BA04D" w14:textId="0F0CBB95" w:rsidR="0081203E" w:rsidRPr="00A1491A" w:rsidRDefault="0081203E" w:rsidP="00CB6D6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6D6E">
        <w:rPr>
          <w:rFonts w:ascii="Times New Roman" w:hAnsi="Times New Roman" w:cs="Times New Roman"/>
          <w:b/>
          <w:bCs/>
          <w:sz w:val="24"/>
          <w:szCs w:val="24"/>
        </w:rPr>
        <w:t xml:space="preserve">Język angielski – Aneta </w:t>
      </w:r>
      <w:proofErr w:type="spellStart"/>
      <w:r w:rsidRPr="00CB6D6E">
        <w:rPr>
          <w:rFonts w:ascii="Times New Roman" w:hAnsi="Times New Roman" w:cs="Times New Roman"/>
          <w:b/>
          <w:bCs/>
          <w:sz w:val="24"/>
          <w:szCs w:val="24"/>
        </w:rPr>
        <w:t>Meszyńska</w:t>
      </w:r>
      <w:proofErr w:type="spellEnd"/>
    </w:p>
    <w:p w14:paraId="7684F81A" w14:textId="72AB19B6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491A">
        <w:rPr>
          <w:rFonts w:ascii="Times New Roman" w:hAnsi="Times New Roman" w:cs="Times New Roman"/>
          <w:sz w:val="24"/>
          <w:szCs w:val="24"/>
        </w:rPr>
        <w:t>Uczen</w:t>
      </w:r>
      <w:proofErr w:type="spellEnd"/>
      <w:r w:rsidRPr="00A1491A">
        <w:rPr>
          <w:rFonts w:ascii="Times New Roman" w:hAnsi="Times New Roman" w:cs="Times New Roman"/>
          <w:sz w:val="24"/>
          <w:szCs w:val="24"/>
        </w:rPr>
        <w:t xml:space="preserve"> poznaje nowe słownictwo związane z uprawnianiem </w:t>
      </w:r>
      <w:proofErr w:type="spellStart"/>
      <w:r w:rsidRPr="00A1491A">
        <w:rPr>
          <w:rFonts w:ascii="Times New Roman" w:hAnsi="Times New Roman" w:cs="Times New Roman"/>
          <w:sz w:val="24"/>
          <w:szCs w:val="24"/>
        </w:rPr>
        <w:t>sportów.Tworzy</w:t>
      </w:r>
      <w:proofErr w:type="spellEnd"/>
      <w:r w:rsidRPr="00A1491A">
        <w:rPr>
          <w:rFonts w:ascii="Times New Roman" w:hAnsi="Times New Roman" w:cs="Times New Roman"/>
          <w:sz w:val="24"/>
          <w:szCs w:val="24"/>
        </w:rPr>
        <w:t xml:space="preserve"> rodziny wyrazów związanych z dyscyplinami sportowymi. Tworzy zdania w czasie teraźniejszym. Nazywa sportowców w zależności jaki sport uprawiają, uzupełnia </w:t>
      </w:r>
      <w:proofErr w:type="spellStart"/>
      <w:r w:rsidRPr="00A1491A">
        <w:rPr>
          <w:rFonts w:ascii="Times New Roman" w:hAnsi="Times New Roman" w:cs="Times New Roman"/>
          <w:sz w:val="24"/>
          <w:szCs w:val="24"/>
        </w:rPr>
        <w:t>krzyzówkę</w:t>
      </w:r>
      <w:proofErr w:type="spellEnd"/>
      <w:r w:rsidRPr="00A1491A">
        <w:rPr>
          <w:rFonts w:ascii="Times New Roman" w:hAnsi="Times New Roman" w:cs="Times New Roman"/>
          <w:sz w:val="24"/>
          <w:szCs w:val="24"/>
        </w:rPr>
        <w:t>.</w:t>
      </w:r>
    </w:p>
    <w:p w14:paraId="2A1E2AA6" w14:textId="3BB6EB5E" w:rsidR="0081203E" w:rsidRDefault="0081203E" w:rsidP="003E21C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Religia – Urszula Olejniczak</w:t>
      </w:r>
    </w:p>
    <w:p w14:paraId="468AB6F0" w14:textId="77777777" w:rsidR="00A1491A" w:rsidRPr="00A1491A" w:rsidRDefault="00A1491A" w:rsidP="00A149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Tygodniowy zestaw treści nauczania religii w klasie IV od 18-22,05.2020</w:t>
      </w:r>
    </w:p>
    <w:p w14:paraId="737059A0" w14:textId="28B044A8" w:rsidR="00A1491A" w:rsidRPr="00A1491A" w:rsidRDefault="00A1491A" w:rsidP="00A1491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W tym tygodniu uczeń pozna uczynki miłosierne względem duszy i ciała. Potrafi wyjaśnić znaczenie uczynków miłosiernych w codziennym życiu.</w:t>
      </w:r>
    </w:p>
    <w:p w14:paraId="21163FF5" w14:textId="29065122" w:rsidR="00C44DF9" w:rsidRDefault="00C44DF9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Matematyka – Magdalena Franków</w:t>
      </w:r>
    </w:p>
    <w:p w14:paraId="64BF269D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Uczeń:</w:t>
      </w:r>
    </w:p>
    <w:p w14:paraId="14393865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potrafi zamieniać liczby mieszane na ułamki niewłaściwe</w:t>
      </w:r>
    </w:p>
    <w:p w14:paraId="7235289F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umie stosować odpowiedniości: dzielna – licznik, dzielnik – mianownik, znak dzielenia – kreska ułamkowa,</w:t>
      </w:r>
    </w:p>
    <w:p w14:paraId="7C6442DC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potrafi przedstawiać ułamki zwykłe w postaci ilorazu liczb naturalnych i odwrotnie,</w:t>
      </w:r>
    </w:p>
    <w:p w14:paraId="2D65EFBA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umie wyłączać całości z ułamków,</w:t>
      </w:r>
    </w:p>
    <w:p w14:paraId="72633C1F" w14:textId="3AAA8B83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potrafi porządkować liczby przedstawione w postaci ułamków niewłaściwych i liczb mieszanych,</w:t>
      </w:r>
    </w:p>
    <w:p w14:paraId="11B2A4B6" w14:textId="081FD24C" w:rsidR="0081203E" w:rsidRPr="00A1491A" w:rsidRDefault="0081203E" w:rsidP="003E21C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21C6">
        <w:rPr>
          <w:rFonts w:ascii="Times New Roman" w:hAnsi="Times New Roman" w:cs="Times New Roman"/>
          <w:b/>
          <w:bCs/>
          <w:sz w:val="24"/>
          <w:szCs w:val="24"/>
        </w:rPr>
        <w:t xml:space="preserve">Technika – Urszula </w:t>
      </w:r>
      <w:proofErr w:type="spellStart"/>
      <w:r w:rsidRPr="003E21C6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47D36A60" w14:textId="2B8AB231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Uczeń samodzielnie wykonuje prace z należytą starannością i dokładnością.</w:t>
      </w:r>
    </w:p>
    <w:p w14:paraId="4088AF05" w14:textId="1FAF46D1" w:rsidR="00A874A0" w:rsidRDefault="0081203E" w:rsidP="0046556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Przyroda – Urszula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Pomocka</w:t>
      </w:r>
      <w:proofErr w:type="spellEnd"/>
    </w:p>
    <w:p w14:paraId="6B1737D0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Uczeń:</w:t>
      </w:r>
    </w:p>
    <w:p w14:paraId="74C510F5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wymienia czynniki warunkujące życie na lądzie,</w:t>
      </w:r>
    </w:p>
    <w:p w14:paraId="47288482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omawia przystosowania roślin do niskiej lub wysokiej temperatury,</w:t>
      </w:r>
    </w:p>
    <w:p w14:paraId="223C8ED4" w14:textId="787052A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charakteryzuje przystosowania roślin zwierząt zabezpieczające przed utratą wody.</w:t>
      </w:r>
    </w:p>
    <w:p w14:paraId="2C2850F4" w14:textId="6DA1A2A3" w:rsidR="0081203E" w:rsidRDefault="0081203E" w:rsidP="00C44D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 xml:space="preserve">Plastyka – Izabella </w:t>
      </w:r>
      <w:proofErr w:type="spellStart"/>
      <w:r w:rsidRPr="00604200">
        <w:rPr>
          <w:rFonts w:ascii="Times New Roman" w:hAnsi="Times New Roman" w:cs="Times New Roman"/>
          <w:b/>
          <w:bCs/>
          <w:sz w:val="24"/>
          <w:szCs w:val="24"/>
        </w:rPr>
        <w:t>Praszczyk</w:t>
      </w:r>
      <w:proofErr w:type="spellEnd"/>
    </w:p>
    <w:p w14:paraId="0611A182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Umiejętności (uczeń):</w:t>
      </w:r>
    </w:p>
    <w:p w14:paraId="6D6D9A51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Wyjaśnia, co to jest kolaż,</w:t>
      </w:r>
    </w:p>
    <w:p w14:paraId="20C60811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Wymienia niektóre materiały stosowane w kolażu,</w:t>
      </w:r>
    </w:p>
    <w:p w14:paraId="6CE92F23" w14:textId="68304AB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• Wie w jaki sposób tworzy się kolaż.</w:t>
      </w:r>
    </w:p>
    <w:p w14:paraId="06EFA0E1" w14:textId="02E2D75F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Muzyka – Agnieszka Ananicz-Dusza</w:t>
      </w:r>
    </w:p>
    <w:p w14:paraId="2CF1B6E8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Uczeń:</w:t>
      </w:r>
    </w:p>
    <w:p w14:paraId="536D1B9F" w14:textId="50029B4D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śpiewa piosenkę ,,Dla ciebie mamo".</w:t>
      </w:r>
    </w:p>
    <w:p w14:paraId="2DE485D0" w14:textId="0D46A299" w:rsidR="00E66216" w:rsidRDefault="0081203E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Wychowanie fizyczne – Agata Tkaczyk</w:t>
      </w:r>
    </w:p>
    <w:p w14:paraId="53E6254A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Uczeń:</w:t>
      </w:r>
    </w:p>
    <w:p w14:paraId="3F315A61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dba o prawidłową postawę ciała</w:t>
      </w:r>
    </w:p>
    <w:p w14:paraId="6365148D" w14:textId="7777777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wie co to są mięśnie posturalne</w:t>
      </w:r>
    </w:p>
    <w:p w14:paraId="69D87895" w14:textId="37D252D8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- zachowuje bezpieczeństwo podczas ćwiczeń w domu</w:t>
      </w:r>
    </w:p>
    <w:p w14:paraId="2B4F67E4" w14:textId="2E2683F0" w:rsidR="00B010A3" w:rsidRDefault="00604200" w:rsidP="00A1491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Zajęcia z wychowawcą – Aga</w:t>
      </w:r>
      <w:r w:rsidR="00021D83">
        <w:rPr>
          <w:rFonts w:ascii="Times New Roman" w:hAnsi="Times New Roman" w:cs="Times New Roman"/>
          <w:b/>
          <w:bCs/>
          <w:sz w:val="24"/>
          <w:szCs w:val="24"/>
        </w:rPr>
        <w:t xml:space="preserve">ta Tkaczyk </w:t>
      </w:r>
    </w:p>
    <w:p w14:paraId="20C2C80B" w14:textId="77777777" w:rsidR="00912521" w:rsidRPr="00912521" w:rsidRDefault="00912521" w:rsidP="009125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12521">
        <w:rPr>
          <w:rFonts w:ascii="Times New Roman" w:hAnsi="Times New Roman" w:cs="Times New Roman"/>
          <w:sz w:val="24"/>
          <w:szCs w:val="24"/>
        </w:rPr>
        <w:lastRenderedPageBreak/>
        <w:t xml:space="preserve">Uczeń: </w:t>
      </w:r>
    </w:p>
    <w:p w14:paraId="6B8102AB" w14:textId="77777777" w:rsidR="00912521" w:rsidRPr="00912521" w:rsidRDefault="00912521" w:rsidP="009125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12521">
        <w:rPr>
          <w:rFonts w:ascii="Times New Roman" w:hAnsi="Times New Roman" w:cs="Times New Roman"/>
          <w:sz w:val="24"/>
          <w:szCs w:val="24"/>
        </w:rPr>
        <w:t>- doskonali umiejętności poprawnego komunikowania się.</w:t>
      </w:r>
    </w:p>
    <w:p w14:paraId="16A05D77" w14:textId="4F504E8F" w:rsidR="00912521" w:rsidRPr="00912521" w:rsidRDefault="00912521" w:rsidP="0091252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12521">
        <w:rPr>
          <w:rFonts w:ascii="Times New Roman" w:hAnsi="Times New Roman" w:cs="Times New Roman"/>
          <w:sz w:val="24"/>
          <w:szCs w:val="24"/>
        </w:rPr>
        <w:t>- kształtuje pozytywne relacje z rówieśnikami i dorosłymi.</w:t>
      </w:r>
    </w:p>
    <w:p w14:paraId="5E19D447" w14:textId="2F974026" w:rsidR="00604200" w:rsidRDefault="00604200" w:rsidP="0060420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Historia – Wiktor Bąk</w:t>
      </w:r>
    </w:p>
    <w:p w14:paraId="5884B58A" w14:textId="0F5CBED7" w:rsidR="00A1491A" w:rsidRPr="00A1491A" w:rsidRDefault="00A1491A" w:rsidP="00A1491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1491A">
        <w:rPr>
          <w:rFonts w:ascii="Times New Roman" w:hAnsi="Times New Roman" w:cs="Times New Roman"/>
          <w:sz w:val="24"/>
          <w:szCs w:val="24"/>
        </w:rPr>
        <w:t>Powtórzenie materiału i sprawdzian wiadomości z rozdziału III</w:t>
      </w:r>
    </w:p>
    <w:p w14:paraId="25A9419B" w14:textId="6B092E45" w:rsidR="0081203E" w:rsidRDefault="0081203E" w:rsidP="0081203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4200">
        <w:rPr>
          <w:rFonts w:ascii="Times New Roman" w:hAnsi="Times New Roman" w:cs="Times New Roman"/>
          <w:b/>
          <w:bCs/>
          <w:sz w:val="24"/>
          <w:szCs w:val="24"/>
        </w:rPr>
        <w:t>Informatyka – Małgorzata Abramczuk</w:t>
      </w:r>
    </w:p>
    <w:p w14:paraId="786FBD56" w14:textId="77777777" w:rsidR="00776719" w:rsidRPr="00776719" w:rsidRDefault="00776719" w:rsidP="007767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Cele:</w:t>
      </w:r>
    </w:p>
    <w:p w14:paraId="5A40F7EA" w14:textId="71BF8EE8" w:rsidR="00776719" w:rsidRPr="00776719" w:rsidRDefault="00776719" w:rsidP="0077671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76719">
        <w:rPr>
          <w:rFonts w:ascii="Times New Roman" w:hAnsi="Times New Roman" w:cs="Times New Roman"/>
          <w:sz w:val="24"/>
          <w:szCs w:val="24"/>
        </w:rPr>
        <w:t>Stworzenie przez ucznia listy jednopoziomowej, wykorzystując narzędzie Numerowanie. Używanie stylów do formatowania tekstu w dokumencie WORD. Zastosowanie listy wielopoziomowej dostępnej w edytorze tekstu. Stworzenie nowego stylu do formatowania tekstu, modyfikowanie istniejącego stylu, definiowanie list wielopoziomowych. Dobieranie rodzaju listy do tworzonego dokumentu.</w:t>
      </w:r>
    </w:p>
    <w:p w14:paraId="054E0073" w14:textId="77777777" w:rsidR="00A17EDD" w:rsidRDefault="00A17EDD" w:rsidP="00A17EDD">
      <w:pPr>
        <w:pStyle w:val="Akapitzli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1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F3630"/>
    <w:multiLevelType w:val="multilevel"/>
    <w:tmpl w:val="11C8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05B53"/>
    <w:multiLevelType w:val="hybridMultilevel"/>
    <w:tmpl w:val="9D040E1C"/>
    <w:lvl w:ilvl="0" w:tplc="B4B03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837"/>
    <w:multiLevelType w:val="multilevel"/>
    <w:tmpl w:val="98E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03E"/>
    <w:rsid w:val="00021D83"/>
    <w:rsid w:val="00045530"/>
    <w:rsid w:val="000540CC"/>
    <w:rsid w:val="0007559E"/>
    <w:rsid w:val="000B683C"/>
    <w:rsid w:val="000E3457"/>
    <w:rsid w:val="001F1115"/>
    <w:rsid w:val="00364F1C"/>
    <w:rsid w:val="00375CBC"/>
    <w:rsid w:val="003D4669"/>
    <w:rsid w:val="003D735B"/>
    <w:rsid w:val="003E21C6"/>
    <w:rsid w:val="003F55B3"/>
    <w:rsid w:val="00465563"/>
    <w:rsid w:val="004A7605"/>
    <w:rsid w:val="004D4A1F"/>
    <w:rsid w:val="005113FF"/>
    <w:rsid w:val="00604200"/>
    <w:rsid w:val="0065222B"/>
    <w:rsid w:val="006E7330"/>
    <w:rsid w:val="006F4E93"/>
    <w:rsid w:val="007146C7"/>
    <w:rsid w:val="00776719"/>
    <w:rsid w:val="007E2377"/>
    <w:rsid w:val="0081203E"/>
    <w:rsid w:val="00912521"/>
    <w:rsid w:val="00947C5B"/>
    <w:rsid w:val="009A5293"/>
    <w:rsid w:val="00A1491A"/>
    <w:rsid w:val="00A17EDD"/>
    <w:rsid w:val="00A874A0"/>
    <w:rsid w:val="00B010A3"/>
    <w:rsid w:val="00B432F0"/>
    <w:rsid w:val="00B43864"/>
    <w:rsid w:val="00BD4C66"/>
    <w:rsid w:val="00C44DF9"/>
    <w:rsid w:val="00C90C0D"/>
    <w:rsid w:val="00C9226F"/>
    <w:rsid w:val="00C93165"/>
    <w:rsid w:val="00CA5649"/>
    <w:rsid w:val="00CB6D6E"/>
    <w:rsid w:val="00D25212"/>
    <w:rsid w:val="00D32F52"/>
    <w:rsid w:val="00D53891"/>
    <w:rsid w:val="00DA3AE8"/>
    <w:rsid w:val="00E66216"/>
    <w:rsid w:val="00EA61FC"/>
    <w:rsid w:val="00F12C41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280D"/>
  <w15:chartTrackingRefBased/>
  <w15:docId w15:val="{172A9FA2-C640-4B50-ABD5-E0971213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03E"/>
    <w:pPr>
      <w:ind w:left="720"/>
      <w:contextualSpacing/>
    </w:pPr>
  </w:style>
  <w:style w:type="paragraph" w:customStyle="1" w:styleId="Standard">
    <w:name w:val="Standard"/>
    <w:rsid w:val="00021D8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A1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Olejniczak</dc:creator>
  <cp:keywords/>
  <dc:description/>
  <cp:lastModifiedBy>Remigiusz Olejniczak</cp:lastModifiedBy>
  <cp:revision>4</cp:revision>
  <dcterms:created xsi:type="dcterms:W3CDTF">2020-05-18T10:53:00Z</dcterms:created>
  <dcterms:modified xsi:type="dcterms:W3CDTF">2020-05-18T11:29:00Z</dcterms:modified>
</cp:coreProperties>
</file>