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Klasa: IV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Wychowawca: Agata Tkaczyk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Termin: 15-17.04.2020r.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polski – Jolanta Olobry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tygodniu uczeń powinien zapoznać się z fragmentami baśni Ch. Perrault pt. „Kopciuszek”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umieć wymienić cechy gatunkowe baśni.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angielski – Aneta Meszyńska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Uczeń utrwala tworzenie pytań i odpowiedzi w czasie Present Simple, </w:t>
        <w:br/>
        <w:t xml:space="preserve">potrafi zadawac pytania z czasownikami: gram, mam, lubię, </w:t>
        <w:br/>
        <w:t>odszukuje samodzielnie nowe wyrazy w tekście słyszanym.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Religia – Urszula Olejniczak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tygodniu uczeń dowie się co uczynił Jezus przez swoje zmartwychwstanie, pozna ewangelie o zmartwychwstaniu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Matematyka – Magdalena Franków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  <w:br/>
        <w:t>• zna pojęcie skali,</w:t>
        <w:br/>
        <w:t>• potrafi kreślić odcinki w skali, kreślić prostokąty i okręgi w skali ,</w:t>
        <w:br/>
        <w:t>• umie obliczać długości odcinków w skali lub w rzeczywistości ,</w:t>
        <w:br/>
        <w:t>• potrafi obliczać rzeczywiste wymiary obiektów narysowanych w skali,</w:t>
        <w:br/>
        <w:t>• rozwiązywać zadania tekstowe związane ze skalą.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Technika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tym terminie nie odbywają się.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Przyroda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Uczeń rozpoznaje co najmniej jedną skałę występującą w najbliższej okolicy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Podaje nazwy skał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Plastyka – Izabella Praszczyk</w:t>
      </w:r>
    </w:p>
    <w:p>
      <w:pPr>
        <w:pStyle w:val="ListParagraph"/>
        <w:rPr>
          <w:rFonts w:cs="Calibri" w:cstheme="minorHAnsi"/>
          <w:b/>
          <w:b/>
          <w:bCs/>
        </w:rPr>
      </w:pPr>
      <w:r>
        <w:rPr>
          <w:rFonts w:cs="Calibri" w:cstheme="minorHAnsi"/>
          <w:color w:val="000000"/>
          <w:shd w:fill="FFFFFF" w:val="clear"/>
        </w:rPr>
        <w:t>Umiejętności (uczeń):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• Poprawnie stosuje narzędzia i podłoża w technice pasteli olejnych,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• Twórczo stosuje technikę pasteli olejnych w działaniach plastycznych,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color w:val="000000"/>
          <w:shd w:fill="FFFFFF" w:val="clear"/>
        </w:rPr>
        <w:t>• Tworzy z wyobraźni pracę plastyczną w technice pastelowej, podejmując próbę samodzielnej i twórczej interpretacji zadania.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Muzyka – Agnieszka Ananicz-Dusza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Zajęcia w tym terminie nie odbywają się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fizyczne – Agata Tkaczyk</w:t>
      </w:r>
    </w:p>
    <w:p>
      <w:pPr>
        <w:pStyle w:val="ListParagraph"/>
        <w:rPr>
          <w:rFonts w:ascii="Tahoma" w:hAnsi="Tahoma" w:cs="Tahoma"/>
          <w:color w:val="000000"/>
          <w:sz w:val="18"/>
          <w:szCs w:val="18"/>
          <w:highlight w:val="white"/>
        </w:rPr>
      </w:pPr>
      <w:r>
        <w:rPr>
          <w:rFonts w:cs="Tahoma" w:ascii="Tahoma" w:hAnsi="Tahoma"/>
          <w:color w:val="000000"/>
          <w:sz w:val="18"/>
          <w:szCs w:val="18"/>
          <w:shd w:fill="FFFFFF" w:val="clear"/>
        </w:rPr>
        <w:t>Uczeń łączy aktywność fizyczną z grami planszowymi</w:t>
      </w:r>
      <w:r>
        <w:rPr>
          <w:rFonts w:cs="Tahoma" w:ascii="Tahoma" w:hAnsi="Tahoma"/>
          <w:color w:val="000000"/>
          <w:sz w:val="18"/>
          <w:szCs w:val="18"/>
        </w:rPr>
        <w:br/>
      </w:r>
      <w:r>
        <w:rPr>
          <w:rFonts w:cs="Tahoma" w:ascii="Tahoma" w:hAnsi="Tahoma"/>
          <w:color w:val="000000"/>
          <w:sz w:val="18"/>
          <w:szCs w:val="18"/>
          <w:shd w:fill="FFFFFF" w:val="clear"/>
        </w:rPr>
        <w:t>- Uczeń samodzielnie ćwiczy w domu</w:t>
      </w:r>
      <w:r>
        <w:rPr>
          <w:rFonts w:cs="Tahoma" w:ascii="Tahoma" w:hAnsi="Tahoma"/>
          <w:color w:val="000000"/>
          <w:sz w:val="18"/>
          <w:szCs w:val="18"/>
        </w:rPr>
        <w:br/>
      </w:r>
      <w:r>
        <w:rPr>
          <w:rFonts w:cs="Tahoma" w:ascii="Tahoma" w:hAnsi="Tahoma"/>
          <w:color w:val="000000"/>
          <w:sz w:val="18"/>
          <w:szCs w:val="18"/>
          <w:shd w:fill="FFFFFF" w:val="clear"/>
        </w:rPr>
        <w:t>- Uczeń namawia do aktywności fizycznej swoich najbliższych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Zajęcia z wychowawcą – Agata Tkaczyk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do życia w rodzinie – Sylwia Trott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tym terminie nie odbywają się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Historia – Wiktor Bąk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tym terminie nie odbywają się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Informatyka – Małgorzata Abramczuk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tym terminie nie odbywają się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203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21d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a17e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LibreOffice/6.3.2.2$Windows_x86 LibreOffice_project/98b30e735bda24bc04ab42594c85f7fd8be07b9c</Application>
  <Pages>1</Pages>
  <Words>282</Words>
  <Characters>1673</Characters>
  <CharactersWithSpaces>1932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2020-04-14T14:00:00Z</dcterms:created>
  <dc:creator>Remigiusz Olejniczak</dc:creator>
  <dc:description/>
  <dc:language>pl-PL</dc:language>
  <cp:lastModifiedBy>Remigiusz Olejniczak</cp:lastModifiedBy>
  <dcterms:modified xsi:type="dcterms:W3CDTF">2020-04-14T19:54:00Z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