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2" w:rsidRPr="00194CFD" w:rsidRDefault="00194CFD">
      <w:pPr>
        <w:rPr>
          <w:rFonts w:ascii="Times New Roman" w:hAnsi="Times New Roman" w:cs="Times New Roman"/>
        </w:rPr>
      </w:pPr>
      <w:r w:rsidRPr="00194CFD">
        <w:rPr>
          <w:rFonts w:ascii="Times New Roman" w:hAnsi="Times New Roman" w:cs="Times New Roman"/>
        </w:rPr>
        <w:t>17.11.2021r.</w:t>
      </w:r>
    </w:p>
    <w:p w:rsidR="00194CFD" w:rsidRP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  <w:b/>
          <w:u w:val="single"/>
        </w:rPr>
      </w:pPr>
      <w:r w:rsidRPr="00194CFD">
        <w:rPr>
          <w:rFonts w:ascii="Times New Roman" w:hAnsi="Times New Roman" w:cs="Times New Roman"/>
          <w:b/>
          <w:u w:val="single"/>
        </w:rPr>
        <w:t>Temat: Woda źródłem życia.</w:t>
      </w:r>
    </w:p>
    <w:p w:rsidR="00194CFD" w:rsidRDefault="00194CFD">
      <w:pPr>
        <w:rPr>
          <w:rFonts w:ascii="Times New Roman" w:hAnsi="Times New Roman" w:cs="Times New Roman"/>
          <w:b/>
          <w:u w:val="single"/>
        </w:rPr>
      </w:pPr>
    </w:p>
    <w:p w:rsidR="00194CFD" w:rsidRPr="00194CFD" w:rsidRDefault="00194CFD">
      <w:pPr>
        <w:rPr>
          <w:rFonts w:ascii="Times New Roman" w:hAnsi="Times New Roman" w:cs="Times New Roman"/>
          <w:b/>
          <w:u w:val="single"/>
        </w:rPr>
      </w:pPr>
    </w:p>
    <w:p w:rsidR="00194CFD" w:rsidRDefault="00194CFD" w:rsidP="00194CFD">
      <w:pPr>
        <w:jc w:val="both"/>
        <w:rPr>
          <w:rFonts w:ascii="Times New Roman" w:hAnsi="Times New Roman" w:cs="Times New Roman"/>
        </w:rPr>
      </w:pPr>
      <w:r w:rsidRPr="00194CFD">
        <w:rPr>
          <w:rFonts w:ascii="Times New Roman" w:hAnsi="Times New Roman" w:cs="Times New Roman"/>
          <w:b/>
        </w:rPr>
        <w:t>Najpierw malujemy, potem się myjemy</w:t>
      </w:r>
      <w:r>
        <w:rPr>
          <w:rFonts w:ascii="Times New Roman" w:hAnsi="Times New Roman" w:cs="Times New Roman"/>
        </w:rPr>
        <w:t xml:space="preserve"> – trening mycia rąk z zastosowaniem zasad oszczędnego gospodarowania wodą. Dzieci za pomocą gestów odgrywają czynność mycia rąk. Następnie rodzic pokazuje, jak prawidłowo to robić. Potem w łazience dzieci dokładnie myją ręce, zwracając uwagę na czas mycia i zasadę oszczędzania wody (zakręcanie kurka).</w:t>
      </w:r>
    </w:p>
    <w:p w:rsidR="00194CFD" w:rsidRDefault="00194CFD" w:rsidP="00194CFD">
      <w:pPr>
        <w:jc w:val="both"/>
        <w:rPr>
          <w:rFonts w:ascii="Times New Roman" w:hAnsi="Times New Roman" w:cs="Times New Roman"/>
        </w:rPr>
      </w:pPr>
    </w:p>
    <w:p w:rsidR="00BE52E2" w:rsidRDefault="00194CFD" w:rsidP="00BE52E2">
      <w:pPr>
        <w:spacing w:after="0"/>
        <w:jc w:val="both"/>
        <w:rPr>
          <w:rFonts w:ascii="Times New Roman" w:hAnsi="Times New Roman" w:cs="Times New Roman"/>
        </w:rPr>
      </w:pPr>
      <w:r w:rsidRPr="00194CFD">
        <w:rPr>
          <w:rFonts w:ascii="Times New Roman" w:hAnsi="Times New Roman" w:cs="Times New Roman"/>
          <w:b/>
        </w:rPr>
        <w:t>Magiczne pudełko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194CFD">
        <w:rPr>
          <w:rFonts w:ascii="Times New Roman" w:hAnsi="Times New Roman" w:cs="Times New Roman"/>
        </w:rPr>
        <w:t xml:space="preserve"> zabawa</w:t>
      </w:r>
      <w:r>
        <w:rPr>
          <w:rFonts w:ascii="Times New Roman" w:hAnsi="Times New Roman" w:cs="Times New Roman"/>
        </w:rPr>
        <w:t xml:space="preserve"> dydaktyczna, </w:t>
      </w:r>
      <w:r w:rsidR="00BE52E2">
        <w:rPr>
          <w:rFonts w:ascii="Times New Roman" w:hAnsi="Times New Roman" w:cs="Times New Roman"/>
        </w:rPr>
        <w:t>rozpoznawanie przedmiotów i nazywanie ich.</w:t>
      </w:r>
    </w:p>
    <w:p w:rsidR="00BE52E2" w:rsidRDefault="00BE52E2" w:rsidP="00BE52E2">
      <w:pPr>
        <w:spacing w:after="0"/>
        <w:jc w:val="both"/>
        <w:rPr>
          <w:rFonts w:ascii="Times New Roman" w:hAnsi="Times New Roman" w:cs="Times New Roman"/>
        </w:rPr>
      </w:pPr>
    </w:p>
    <w:p w:rsidR="00BE52E2" w:rsidRDefault="00BE52E2" w:rsidP="00BE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przygotowują pudełko z przedmiotami( lub ich obrazkami) kojarzącymi się z wodą bezpośrednio lub pośrednio, np.: mydło, obraz, pędzel, kubek, szklanka, konewka, bluzka, kwiatek.</w:t>
      </w:r>
    </w:p>
    <w:p w:rsidR="00BE52E2" w:rsidRDefault="00BE52E2" w:rsidP="00BE52E2">
      <w:pPr>
        <w:spacing w:after="0"/>
        <w:jc w:val="both"/>
        <w:rPr>
          <w:rFonts w:ascii="Times New Roman" w:hAnsi="Times New Roman" w:cs="Times New Roman"/>
        </w:rPr>
      </w:pPr>
    </w:p>
    <w:p w:rsidR="00915C31" w:rsidRDefault="00BE52E2" w:rsidP="00BE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Siadamy wokół „ magicznego pudełka”, z którego dziecko wyjmuje po kolei przedmioty ( lub obrazki), nazywa je i mówi do czego służą. Następnym zadaniem dziecka jest wskazanie wśród zgromadzonych elementów tych, które kojarzą się z wodą, i uzasadnienie swojego wyboru. Rodzice inicjują rozmowę</w:t>
      </w:r>
      <w:r w:rsidR="00915C31">
        <w:rPr>
          <w:rFonts w:ascii="Times New Roman" w:hAnsi="Times New Roman" w:cs="Times New Roman"/>
        </w:rPr>
        <w:t xml:space="preserve">, zadając pytania: Do czego służy woda? Czy można żyć bez wody? Co by było, gdyby zabrakło w kranie wody? </w:t>
      </w:r>
    </w:p>
    <w:p w:rsidR="00915C31" w:rsidRDefault="00915C31" w:rsidP="00BE52E2">
      <w:pPr>
        <w:spacing w:after="0"/>
        <w:jc w:val="both"/>
        <w:rPr>
          <w:rFonts w:ascii="Times New Roman" w:hAnsi="Times New Roman" w:cs="Times New Roman"/>
        </w:rPr>
      </w:pPr>
    </w:p>
    <w:p w:rsidR="00BE52E2" w:rsidRDefault="00915C31" w:rsidP="00BE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Wniosek: Woda jest potrzebna do wszystkiego, choć na pierwszy rzut oka może tego nie widać.</w:t>
      </w:r>
      <w:r w:rsidR="00BE52E2">
        <w:rPr>
          <w:rFonts w:ascii="Times New Roman" w:hAnsi="Times New Roman" w:cs="Times New Roman"/>
        </w:rPr>
        <w:t xml:space="preserve"> </w:t>
      </w:r>
    </w:p>
    <w:p w:rsidR="00915C31" w:rsidRDefault="00915C31" w:rsidP="00BE52E2">
      <w:pPr>
        <w:spacing w:after="0"/>
        <w:jc w:val="both"/>
        <w:rPr>
          <w:rFonts w:ascii="Times New Roman" w:hAnsi="Times New Roman" w:cs="Times New Roman"/>
        </w:rPr>
      </w:pPr>
    </w:p>
    <w:p w:rsidR="00915C31" w:rsidRDefault="00915C31" w:rsidP="00BE52E2">
      <w:pPr>
        <w:spacing w:after="0"/>
        <w:jc w:val="both"/>
        <w:rPr>
          <w:rFonts w:ascii="Times New Roman" w:hAnsi="Times New Roman" w:cs="Times New Roman"/>
        </w:rPr>
      </w:pPr>
    </w:p>
    <w:p w:rsidR="00915C31" w:rsidRDefault="00915C31" w:rsidP="00BE52E2">
      <w:pPr>
        <w:spacing w:after="0"/>
        <w:jc w:val="both"/>
        <w:rPr>
          <w:rFonts w:ascii="Times New Roman" w:hAnsi="Times New Roman" w:cs="Times New Roman"/>
        </w:rPr>
      </w:pPr>
      <w:r w:rsidRPr="00915C31">
        <w:rPr>
          <w:rFonts w:ascii="Times New Roman" w:hAnsi="Times New Roman" w:cs="Times New Roman"/>
          <w:b/>
        </w:rPr>
        <w:t>Parowanie i skraplanie</w:t>
      </w:r>
      <w:r>
        <w:rPr>
          <w:rFonts w:ascii="Times New Roman" w:hAnsi="Times New Roman" w:cs="Times New Roman"/>
        </w:rPr>
        <w:t xml:space="preserve"> – zabawy badawcze, zjawisko obiegu wody w przyrodzie.</w:t>
      </w:r>
    </w:p>
    <w:p w:rsidR="00915C31" w:rsidRDefault="00915C31" w:rsidP="00BE52E2">
      <w:pPr>
        <w:spacing w:after="0"/>
        <w:jc w:val="both"/>
        <w:rPr>
          <w:rFonts w:ascii="Times New Roman" w:hAnsi="Times New Roman" w:cs="Times New Roman"/>
        </w:rPr>
      </w:pPr>
    </w:p>
    <w:p w:rsidR="00AA1C89" w:rsidRDefault="00AA1C89" w:rsidP="00BE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Rodzic, zachowując zasady bezpieczeństwa, gotuje wodę w czajniku umiejscowionym tak, by dzieci mogły obserwować unoszącą się parę i jej skraplanie( czajnik można ustawić przy szybie lub dużym lustrze).Zadaje dziecku pytanie: Co się dzieje, gdy podgrzewamy wodę? Jak nazywa się chmurka, która unosi się nad czajnikiem? (tłumaczy, </w:t>
      </w:r>
      <w:r w:rsidR="00501906">
        <w:rPr>
          <w:rFonts w:ascii="Times New Roman" w:hAnsi="Times New Roman" w:cs="Times New Roman"/>
        </w:rPr>
        <w:t>że to zjawisko nazywa się parowaniem). Co się stało z parą wodną? W co się zamieniła?( wyjaśnia, że to zjawisko to skr</w:t>
      </w:r>
      <w:r w:rsidR="00791AD6">
        <w:rPr>
          <w:rFonts w:ascii="Times New Roman" w:hAnsi="Times New Roman" w:cs="Times New Roman"/>
        </w:rPr>
        <w:t>a</w:t>
      </w:r>
      <w:r w:rsidR="00501906">
        <w:rPr>
          <w:rFonts w:ascii="Times New Roman" w:hAnsi="Times New Roman" w:cs="Times New Roman"/>
        </w:rPr>
        <w:t>planie).</w:t>
      </w: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koniec trochę ruchu</w:t>
      </w:r>
      <w:r w:rsidRPr="00791AD6">
        <w:rPr>
          <w:rFonts w:ascii="Times New Roman" w:hAnsi="Times New Roman" w:cs="Times New Roman"/>
        </w:rPr>
        <w:sym w:font="Wingdings" w:char="F04A"/>
      </w: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  <w:r w:rsidRPr="00791AD6">
        <w:rPr>
          <w:rFonts w:ascii="Times New Roman" w:hAnsi="Times New Roman" w:cs="Times New Roman"/>
          <w:b/>
        </w:rPr>
        <w:t>Jak ryba w wodzie</w:t>
      </w:r>
      <w:r>
        <w:rPr>
          <w:rFonts w:ascii="Times New Roman" w:hAnsi="Times New Roman" w:cs="Times New Roman"/>
        </w:rPr>
        <w:t xml:space="preserve"> – zabawa naśladowcza.</w:t>
      </w: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poruszają się swobodnie. Na sygnał, np. klaśnięcie w dłonie, zatrzymują się i obserwują ruchy, gesty rodzica pokazującego np. pływające ryby, picie wody, mycie rąk. Zadaniem dzieci jest odgadnięcie zagadki ruchowej, nazwanie czynności, a następnie naśladowanie jej.</w:t>
      </w: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</w:p>
    <w:p w:rsidR="00791AD6" w:rsidRDefault="00791AD6" w:rsidP="00BE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Miłej zabawy</w:t>
      </w:r>
      <w:r w:rsidRPr="00791AD6">
        <w:rPr>
          <w:rFonts w:ascii="Times New Roman" w:hAnsi="Times New Roman" w:cs="Times New Roman"/>
        </w:rPr>
        <w:sym w:font="Wingdings" w:char="F04A"/>
      </w:r>
    </w:p>
    <w:p w:rsidR="00501906" w:rsidRDefault="00501906" w:rsidP="00BE52E2">
      <w:pPr>
        <w:spacing w:after="0"/>
        <w:jc w:val="both"/>
        <w:rPr>
          <w:rFonts w:ascii="Times New Roman" w:hAnsi="Times New Roman" w:cs="Times New Roman"/>
        </w:rPr>
      </w:pPr>
    </w:p>
    <w:p w:rsidR="00501906" w:rsidRDefault="00501906" w:rsidP="00BE52E2">
      <w:pPr>
        <w:spacing w:after="0"/>
        <w:jc w:val="both"/>
        <w:rPr>
          <w:rFonts w:ascii="Times New Roman" w:hAnsi="Times New Roman" w:cs="Times New Roman"/>
        </w:rPr>
      </w:pPr>
    </w:p>
    <w:p w:rsidR="00AA1C89" w:rsidRDefault="00AA1C89" w:rsidP="00BE52E2">
      <w:pPr>
        <w:spacing w:after="0"/>
        <w:jc w:val="both"/>
        <w:rPr>
          <w:rFonts w:ascii="Times New Roman" w:hAnsi="Times New Roman" w:cs="Times New Roman"/>
        </w:rPr>
      </w:pPr>
    </w:p>
    <w:p w:rsidR="00AA1C89" w:rsidRDefault="00AA1C89" w:rsidP="00BE52E2">
      <w:pPr>
        <w:spacing w:after="0"/>
        <w:jc w:val="both"/>
        <w:rPr>
          <w:rFonts w:ascii="Times New Roman" w:hAnsi="Times New Roman" w:cs="Times New Roman"/>
        </w:rPr>
      </w:pPr>
    </w:p>
    <w:p w:rsidR="00BE52E2" w:rsidRPr="00194CFD" w:rsidRDefault="00BE52E2" w:rsidP="00194CFD">
      <w:pPr>
        <w:jc w:val="both"/>
        <w:rPr>
          <w:rFonts w:ascii="Times New Roman" w:hAnsi="Times New Roman" w:cs="Times New Roman"/>
        </w:rPr>
      </w:pPr>
    </w:p>
    <w:p w:rsidR="00194CFD" w:rsidRDefault="00194CFD" w:rsidP="00194CFD">
      <w:pPr>
        <w:jc w:val="both"/>
        <w:rPr>
          <w:rFonts w:ascii="Times New Roman" w:hAnsi="Times New Roman" w:cs="Times New Roman"/>
        </w:rPr>
      </w:pPr>
    </w:p>
    <w:p w:rsidR="00194CFD" w:rsidRDefault="00194CFD" w:rsidP="00194CFD">
      <w:pPr>
        <w:jc w:val="both"/>
        <w:rPr>
          <w:rFonts w:ascii="Times New Roman" w:hAnsi="Times New Roman" w:cs="Times New Roman"/>
        </w:rPr>
      </w:pPr>
    </w:p>
    <w:p w:rsidR="00194CFD" w:rsidRDefault="00194CFD" w:rsidP="00194CFD">
      <w:pPr>
        <w:jc w:val="both"/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Default="00194CFD">
      <w:pPr>
        <w:rPr>
          <w:rFonts w:ascii="Times New Roman" w:hAnsi="Times New Roman" w:cs="Times New Roman"/>
        </w:rPr>
      </w:pPr>
    </w:p>
    <w:p w:rsidR="00194CFD" w:rsidRPr="00194CFD" w:rsidRDefault="00194CFD">
      <w:pPr>
        <w:rPr>
          <w:rFonts w:ascii="Times New Roman" w:hAnsi="Times New Roman" w:cs="Times New Roman"/>
        </w:rPr>
      </w:pPr>
    </w:p>
    <w:sectPr w:rsidR="00194CFD" w:rsidRPr="0019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FD"/>
    <w:rsid w:val="000A6FA2"/>
    <w:rsid w:val="00194CFD"/>
    <w:rsid w:val="00501906"/>
    <w:rsid w:val="00791AD6"/>
    <w:rsid w:val="00915C31"/>
    <w:rsid w:val="00AA1C89"/>
    <w:rsid w:val="00B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2021-11-16T06:25:00Z</dcterms:created>
  <dcterms:modified xsi:type="dcterms:W3CDTF">2021-11-16T06:33:00Z</dcterms:modified>
</cp:coreProperties>
</file>